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921CED" w14:textId="77777777" w:rsidR="00E527F8" w:rsidRDefault="00E527F8">
      <w:pPr>
        <w:jc w:val="center"/>
        <w:rPr>
          <w:b/>
          <w:sz w:val="32"/>
        </w:rPr>
      </w:pPr>
      <w:bookmarkStart w:id="0" w:name="_GoBack"/>
      <w:bookmarkEnd w:id="0"/>
      <w:r>
        <w:rPr>
          <w:b/>
          <w:sz w:val="32"/>
        </w:rPr>
        <w:t xml:space="preserve"> </w:t>
      </w:r>
    </w:p>
    <w:p w14:paraId="6A6CA67B" w14:textId="77777777" w:rsidR="00E527F8" w:rsidRDefault="00E527F8">
      <w:pPr>
        <w:jc w:val="center"/>
        <w:rPr>
          <w:b/>
          <w:sz w:val="32"/>
        </w:rPr>
      </w:pPr>
    </w:p>
    <w:p w14:paraId="653BBC96" w14:textId="77777777" w:rsidR="00E527F8" w:rsidRPr="00D43C08" w:rsidRDefault="00E527F8" w:rsidP="00D43C08">
      <w:pPr>
        <w:pStyle w:val="Heading1"/>
        <w:jc w:val="center"/>
        <w:rPr>
          <w:b w:val="0"/>
          <w:i/>
          <w:sz w:val="44"/>
          <w:szCs w:val="44"/>
        </w:rPr>
      </w:pPr>
      <w:bookmarkStart w:id="1" w:name="_Toc170629073"/>
      <w:bookmarkStart w:id="2" w:name="_Toc188263364"/>
      <w:r w:rsidRPr="00D43C08">
        <w:rPr>
          <w:b w:val="0"/>
          <w:i/>
          <w:sz w:val="44"/>
          <w:szCs w:val="44"/>
        </w:rPr>
        <w:t>Microsoft® SQL Server</w:t>
      </w:r>
      <w:r w:rsidRPr="00D43C08">
        <w:rPr>
          <w:b w:val="0"/>
          <w:i/>
          <w:sz w:val="44"/>
          <w:szCs w:val="44"/>
          <w:vertAlign w:val="superscript"/>
        </w:rPr>
        <w:t>™</w:t>
      </w:r>
      <w:bookmarkEnd w:id="1"/>
      <w:bookmarkEnd w:id="2"/>
    </w:p>
    <w:p w14:paraId="3FBEA2A8" w14:textId="77777777" w:rsidR="00E527F8" w:rsidRPr="00D43C08" w:rsidRDefault="00E527F8" w:rsidP="00D43C08">
      <w:pPr>
        <w:pStyle w:val="Heading1"/>
        <w:jc w:val="center"/>
        <w:rPr>
          <w:b w:val="0"/>
          <w:i/>
          <w:sz w:val="44"/>
          <w:szCs w:val="44"/>
        </w:rPr>
      </w:pPr>
      <w:bookmarkStart w:id="3" w:name="_Toc170629074"/>
      <w:bookmarkStart w:id="4" w:name="_Toc188263365"/>
      <w:r w:rsidRPr="00D43C08">
        <w:rPr>
          <w:b w:val="0"/>
          <w:i/>
          <w:sz w:val="44"/>
          <w:szCs w:val="44"/>
        </w:rPr>
        <w:t>TPC-</w:t>
      </w:r>
      <w:r w:rsidR="00B32F43" w:rsidRPr="00D43C08">
        <w:rPr>
          <w:b w:val="0"/>
          <w:i/>
          <w:sz w:val="44"/>
          <w:szCs w:val="44"/>
        </w:rPr>
        <w:t>E</w:t>
      </w:r>
      <w:r w:rsidRPr="00D43C08">
        <w:rPr>
          <w:b w:val="0"/>
          <w:i/>
          <w:sz w:val="44"/>
          <w:szCs w:val="44"/>
        </w:rPr>
        <w:t xml:space="preserve"> </w:t>
      </w:r>
      <w:r w:rsidR="004D1218" w:rsidRPr="00D43C08">
        <w:rPr>
          <w:b w:val="0"/>
          <w:i/>
          <w:sz w:val="44"/>
          <w:szCs w:val="44"/>
        </w:rPr>
        <w:t>ACID Tests</w:t>
      </w:r>
      <w:r w:rsidRPr="00D43C08">
        <w:rPr>
          <w:b w:val="0"/>
          <w:i/>
          <w:sz w:val="44"/>
          <w:szCs w:val="44"/>
        </w:rPr>
        <w:t xml:space="preserve"> Reference</w:t>
      </w:r>
      <w:bookmarkEnd w:id="3"/>
      <w:bookmarkEnd w:id="4"/>
    </w:p>
    <w:p w14:paraId="0F72CA8C" w14:textId="77777777" w:rsidR="00E527F8" w:rsidRDefault="00E527F8">
      <w:pPr>
        <w:jc w:val="center"/>
        <w:rPr>
          <w:b/>
          <w:sz w:val="28"/>
        </w:rPr>
      </w:pPr>
    </w:p>
    <w:p w14:paraId="41D10339" w14:textId="0F38149C" w:rsidR="00E527F8" w:rsidRDefault="00E527F8" w:rsidP="00D43C08">
      <w:pPr>
        <w:jc w:val="center"/>
      </w:pPr>
      <w:r>
        <w:t xml:space="preserve">Version </w:t>
      </w:r>
      <w:r w:rsidR="00F40346">
        <w:t>1.12.0-1021</w:t>
      </w:r>
      <w:r w:rsidR="00D43C08">
        <w:br/>
      </w:r>
      <w:r>
        <w:t xml:space="preserve">© Copyright Microsoft, </w:t>
      </w:r>
      <w:r w:rsidR="00236628">
        <w:t>20</w:t>
      </w:r>
      <w:r w:rsidR="00421C12">
        <w:t>1</w:t>
      </w:r>
      <w:r w:rsidR="00236628">
        <w:t>0</w:t>
      </w:r>
    </w:p>
    <w:p w14:paraId="0A757B8D" w14:textId="77777777" w:rsidR="00E527F8" w:rsidRDefault="00E527F8">
      <w:pPr>
        <w:jc w:val="center"/>
        <w:rPr>
          <w:sz w:val="24"/>
        </w:rPr>
      </w:pPr>
    </w:p>
    <w:p w14:paraId="58117B88" w14:textId="77777777" w:rsidR="00E527F8" w:rsidRDefault="00E527F8">
      <w:pPr>
        <w:jc w:val="center"/>
        <w:rPr>
          <w:sz w:val="24"/>
        </w:rPr>
      </w:pPr>
    </w:p>
    <w:p w14:paraId="31BCE9CC" w14:textId="77777777" w:rsidR="00E527F8" w:rsidRDefault="00E527F8">
      <w:pPr>
        <w:jc w:val="center"/>
        <w:rPr>
          <w:sz w:val="24"/>
        </w:rPr>
      </w:pPr>
    </w:p>
    <w:p w14:paraId="37620556" w14:textId="77777777" w:rsidR="00D43C08" w:rsidRDefault="00D43C08">
      <w:pPr>
        <w:jc w:val="center"/>
        <w:rPr>
          <w:sz w:val="24"/>
        </w:rPr>
      </w:pPr>
    </w:p>
    <w:p w14:paraId="46737FFF" w14:textId="77777777" w:rsidR="00D43C08" w:rsidRDefault="00D43C08">
      <w:pPr>
        <w:jc w:val="center"/>
        <w:rPr>
          <w:sz w:val="24"/>
        </w:rPr>
      </w:pPr>
    </w:p>
    <w:p w14:paraId="5802259D" w14:textId="77777777" w:rsidR="00D43C08" w:rsidRDefault="00D43C08">
      <w:pPr>
        <w:jc w:val="center"/>
        <w:rPr>
          <w:sz w:val="24"/>
        </w:rPr>
      </w:pPr>
    </w:p>
    <w:p w14:paraId="6569D8EA" w14:textId="77777777" w:rsidR="00E527F8" w:rsidRDefault="00E527F8">
      <w:pPr>
        <w:jc w:val="center"/>
        <w:rPr>
          <w:sz w:val="24"/>
        </w:rPr>
      </w:pPr>
    </w:p>
    <w:p w14:paraId="28B383E4" w14:textId="77777777" w:rsidR="00E527F8" w:rsidRDefault="00E527F8">
      <w:pPr>
        <w:jc w:val="center"/>
        <w:rPr>
          <w:sz w:val="24"/>
        </w:rPr>
      </w:pPr>
    </w:p>
    <w:p w14:paraId="09D7977A" w14:textId="77777777" w:rsidR="000A4FD0" w:rsidRDefault="000A4FD0" w:rsidP="00D43C08">
      <w:pPr>
        <w:spacing w:before="0" w:after="0"/>
        <w:jc w:val="center"/>
      </w:pPr>
      <w:smartTag w:uri="urn:schemas-microsoft-com:office:smarttags" w:element="PersonName">
        <w:r>
          <w:t>Jamie Reding</w:t>
        </w:r>
      </w:smartTag>
      <w:r>
        <w:t xml:space="preserve"> (</w:t>
      </w:r>
      <w:hyperlink r:id="rId8" w:history="1">
        <w:r>
          <w:rPr>
            <w:rStyle w:val="Hyperlink"/>
          </w:rPr>
          <w:t>jamiere@microsoft.com</w:t>
        </w:r>
      </w:hyperlink>
      <w:r>
        <w:t>)</w:t>
      </w:r>
    </w:p>
    <w:p w14:paraId="2EDAC809" w14:textId="77777777" w:rsidR="00E527F8" w:rsidRDefault="00E527F8" w:rsidP="00D43C08">
      <w:pPr>
        <w:spacing w:before="0" w:after="0"/>
        <w:jc w:val="center"/>
      </w:pPr>
    </w:p>
    <w:p w14:paraId="1A38DB43" w14:textId="77777777" w:rsidR="00E527F8" w:rsidRDefault="00E527F8" w:rsidP="00D43C08">
      <w:pPr>
        <w:spacing w:before="0" w:after="0"/>
        <w:jc w:val="center"/>
      </w:pPr>
      <w:r>
        <w:t xml:space="preserve">SQL Server Performance Team </w:t>
      </w:r>
    </w:p>
    <w:p w14:paraId="12405297" w14:textId="77777777" w:rsidR="00E527F8" w:rsidRDefault="00E527F8" w:rsidP="00D43C08">
      <w:pPr>
        <w:spacing w:before="0" w:after="0"/>
        <w:jc w:val="center"/>
      </w:pPr>
      <w:r>
        <w:t>Microsoft Corporation</w:t>
      </w:r>
    </w:p>
    <w:p w14:paraId="48AD15A4" w14:textId="77777777" w:rsidR="008C1A18" w:rsidRDefault="00E527F8" w:rsidP="00D43C08">
      <w:pPr>
        <w:pStyle w:val="Heading1"/>
        <w:rPr>
          <w:noProof/>
        </w:rPr>
      </w:pPr>
      <w:r>
        <w:br w:type="page"/>
      </w:r>
      <w:bookmarkStart w:id="5" w:name="_Toc170629075"/>
      <w:bookmarkStart w:id="6" w:name="_Toc188263366"/>
      <w:bookmarkStart w:id="7" w:name="_Toc453742168"/>
      <w:bookmarkStart w:id="8" w:name="_Toc136836072"/>
      <w:r w:rsidR="00D43C08">
        <w:lastRenderedPageBreak/>
        <w:t>Contents</w:t>
      </w:r>
      <w:bookmarkEnd w:id="5"/>
      <w:bookmarkEnd w:id="6"/>
      <w:r w:rsidR="00B24AB1">
        <w:fldChar w:fldCharType="begin"/>
      </w:r>
      <w:r w:rsidR="00D43C08">
        <w:instrText xml:space="preserve"> TOC \o "1-3" \h \z \u </w:instrText>
      </w:r>
      <w:r w:rsidR="00B24AB1">
        <w:fldChar w:fldCharType="separate"/>
      </w:r>
    </w:p>
    <w:p w14:paraId="3324038E" w14:textId="77777777" w:rsidR="008C1A18" w:rsidRDefault="00F40346">
      <w:pPr>
        <w:pStyle w:val="TOC1"/>
        <w:tabs>
          <w:tab w:val="right" w:leader="dot" w:pos="9350"/>
        </w:tabs>
        <w:rPr>
          <w:b w:val="0"/>
          <w:bCs w:val="0"/>
          <w:caps w:val="0"/>
          <w:noProof/>
          <w:sz w:val="22"/>
          <w:szCs w:val="22"/>
          <w:lang w:bidi="ar-SA"/>
        </w:rPr>
      </w:pPr>
      <w:hyperlink w:anchor="_Toc188263367" w:history="1">
        <w:r w:rsidR="008C1A18" w:rsidRPr="003038B0">
          <w:rPr>
            <w:rStyle w:val="Hyperlink"/>
            <w:noProof/>
          </w:rPr>
          <w:t>Introduction</w:t>
        </w:r>
        <w:r w:rsidR="008C1A18">
          <w:rPr>
            <w:noProof/>
            <w:webHidden/>
          </w:rPr>
          <w:tab/>
        </w:r>
        <w:r w:rsidR="00B24AB1">
          <w:rPr>
            <w:noProof/>
            <w:webHidden/>
          </w:rPr>
          <w:fldChar w:fldCharType="begin"/>
        </w:r>
        <w:r w:rsidR="008C1A18">
          <w:rPr>
            <w:noProof/>
            <w:webHidden/>
          </w:rPr>
          <w:instrText xml:space="preserve"> PAGEREF _Toc188263367 \h </w:instrText>
        </w:r>
        <w:r w:rsidR="00B24AB1">
          <w:rPr>
            <w:noProof/>
            <w:webHidden/>
          </w:rPr>
        </w:r>
        <w:r w:rsidR="00B24AB1">
          <w:rPr>
            <w:noProof/>
            <w:webHidden/>
          </w:rPr>
          <w:fldChar w:fldCharType="separate"/>
        </w:r>
        <w:r w:rsidR="009B5007">
          <w:rPr>
            <w:noProof/>
            <w:webHidden/>
          </w:rPr>
          <w:t>3</w:t>
        </w:r>
        <w:r w:rsidR="00B24AB1">
          <w:rPr>
            <w:noProof/>
            <w:webHidden/>
          </w:rPr>
          <w:fldChar w:fldCharType="end"/>
        </w:r>
      </w:hyperlink>
    </w:p>
    <w:p w14:paraId="07A9234D" w14:textId="77777777" w:rsidR="008C1A18" w:rsidRDefault="00F40346">
      <w:pPr>
        <w:pStyle w:val="TOC1"/>
        <w:tabs>
          <w:tab w:val="right" w:leader="dot" w:pos="9350"/>
        </w:tabs>
        <w:rPr>
          <w:b w:val="0"/>
          <w:bCs w:val="0"/>
          <w:caps w:val="0"/>
          <w:noProof/>
          <w:sz w:val="22"/>
          <w:szCs w:val="22"/>
          <w:lang w:bidi="ar-SA"/>
        </w:rPr>
      </w:pPr>
      <w:hyperlink w:anchor="_Toc188263368" w:history="1">
        <w:r w:rsidR="008C1A18" w:rsidRPr="003038B0">
          <w:rPr>
            <w:rStyle w:val="Hyperlink"/>
            <w:noProof/>
          </w:rPr>
          <w:t>ACID Stored Procedures</w:t>
        </w:r>
        <w:r w:rsidR="008C1A18">
          <w:rPr>
            <w:noProof/>
            <w:webHidden/>
          </w:rPr>
          <w:tab/>
        </w:r>
        <w:r w:rsidR="00B24AB1">
          <w:rPr>
            <w:noProof/>
            <w:webHidden/>
          </w:rPr>
          <w:fldChar w:fldCharType="begin"/>
        </w:r>
        <w:r w:rsidR="008C1A18">
          <w:rPr>
            <w:noProof/>
            <w:webHidden/>
          </w:rPr>
          <w:instrText xml:space="preserve"> PAGEREF _Toc188263368 \h </w:instrText>
        </w:r>
        <w:r w:rsidR="00B24AB1">
          <w:rPr>
            <w:noProof/>
            <w:webHidden/>
          </w:rPr>
        </w:r>
        <w:r w:rsidR="00B24AB1">
          <w:rPr>
            <w:noProof/>
            <w:webHidden/>
          </w:rPr>
          <w:fldChar w:fldCharType="separate"/>
        </w:r>
        <w:r w:rsidR="009B5007">
          <w:rPr>
            <w:noProof/>
            <w:webHidden/>
          </w:rPr>
          <w:t>3</w:t>
        </w:r>
        <w:r w:rsidR="00B24AB1">
          <w:rPr>
            <w:noProof/>
            <w:webHidden/>
          </w:rPr>
          <w:fldChar w:fldCharType="end"/>
        </w:r>
      </w:hyperlink>
    </w:p>
    <w:p w14:paraId="7EBBE3BC" w14:textId="77777777" w:rsidR="008C1A18" w:rsidRDefault="00F40346">
      <w:pPr>
        <w:pStyle w:val="TOC1"/>
        <w:tabs>
          <w:tab w:val="right" w:leader="dot" w:pos="9350"/>
        </w:tabs>
        <w:rPr>
          <w:b w:val="0"/>
          <w:bCs w:val="0"/>
          <w:caps w:val="0"/>
          <w:noProof/>
          <w:sz w:val="22"/>
          <w:szCs w:val="22"/>
          <w:lang w:bidi="ar-SA"/>
        </w:rPr>
      </w:pPr>
      <w:hyperlink w:anchor="_Toc188263369" w:history="1">
        <w:r w:rsidR="008C1A18" w:rsidRPr="003038B0">
          <w:rPr>
            <w:rStyle w:val="Hyperlink"/>
            <w:noProof/>
          </w:rPr>
          <w:t>Atomicity</w:t>
        </w:r>
        <w:r w:rsidR="008C1A18">
          <w:rPr>
            <w:noProof/>
            <w:webHidden/>
          </w:rPr>
          <w:tab/>
        </w:r>
        <w:r w:rsidR="00B24AB1">
          <w:rPr>
            <w:noProof/>
            <w:webHidden/>
          </w:rPr>
          <w:fldChar w:fldCharType="begin"/>
        </w:r>
        <w:r w:rsidR="008C1A18">
          <w:rPr>
            <w:noProof/>
            <w:webHidden/>
          </w:rPr>
          <w:instrText xml:space="preserve"> PAGEREF _Toc188263369 \h </w:instrText>
        </w:r>
        <w:r w:rsidR="00B24AB1">
          <w:rPr>
            <w:noProof/>
            <w:webHidden/>
          </w:rPr>
        </w:r>
        <w:r w:rsidR="00B24AB1">
          <w:rPr>
            <w:noProof/>
            <w:webHidden/>
          </w:rPr>
          <w:fldChar w:fldCharType="separate"/>
        </w:r>
        <w:r w:rsidR="009B5007">
          <w:rPr>
            <w:noProof/>
            <w:webHidden/>
          </w:rPr>
          <w:t>4</w:t>
        </w:r>
        <w:r w:rsidR="00B24AB1">
          <w:rPr>
            <w:noProof/>
            <w:webHidden/>
          </w:rPr>
          <w:fldChar w:fldCharType="end"/>
        </w:r>
      </w:hyperlink>
    </w:p>
    <w:p w14:paraId="091CAE4B" w14:textId="77777777" w:rsidR="008C1A18" w:rsidRDefault="00F40346">
      <w:pPr>
        <w:pStyle w:val="TOC1"/>
        <w:tabs>
          <w:tab w:val="right" w:leader="dot" w:pos="9350"/>
        </w:tabs>
        <w:rPr>
          <w:b w:val="0"/>
          <w:bCs w:val="0"/>
          <w:caps w:val="0"/>
          <w:noProof/>
          <w:sz w:val="22"/>
          <w:szCs w:val="22"/>
          <w:lang w:bidi="ar-SA"/>
        </w:rPr>
      </w:pPr>
      <w:hyperlink w:anchor="_Toc188263370" w:history="1">
        <w:r w:rsidR="008C1A18" w:rsidRPr="003038B0">
          <w:rPr>
            <w:rStyle w:val="Hyperlink"/>
            <w:noProof/>
          </w:rPr>
          <w:t>Consistency</w:t>
        </w:r>
        <w:r w:rsidR="008C1A18">
          <w:rPr>
            <w:noProof/>
            <w:webHidden/>
          </w:rPr>
          <w:tab/>
        </w:r>
        <w:r w:rsidR="00B24AB1">
          <w:rPr>
            <w:noProof/>
            <w:webHidden/>
          </w:rPr>
          <w:fldChar w:fldCharType="begin"/>
        </w:r>
        <w:r w:rsidR="008C1A18">
          <w:rPr>
            <w:noProof/>
            <w:webHidden/>
          </w:rPr>
          <w:instrText xml:space="preserve"> PAGEREF _Toc188263370 \h </w:instrText>
        </w:r>
        <w:r w:rsidR="00B24AB1">
          <w:rPr>
            <w:noProof/>
            <w:webHidden/>
          </w:rPr>
        </w:r>
        <w:r w:rsidR="00B24AB1">
          <w:rPr>
            <w:noProof/>
            <w:webHidden/>
          </w:rPr>
          <w:fldChar w:fldCharType="separate"/>
        </w:r>
        <w:r w:rsidR="009B5007">
          <w:rPr>
            <w:noProof/>
            <w:webHidden/>
          </w:rPr>
          <w:t>5</w:t>
        </w:r>
        <w:r w:rsidR="00B24AB1">
          <w:rPr>
            <w:noProof/>
            <w:webHidden/>
          </w:rPr>
          <w:fldChar w:fldCharType="end"/>
        </w:r>
      </w:hyperlink>
    </w:p>
    <w:p w14:paraId="2C5724A0" w14:textId="77777777" w:rsidR="008C1A18" w:rsidRDefault="00F40346">
      <w:pPr>
        <w:pStyle w:val="TOC1"/>
        <w:tabs>
          <w:tab w:val="right" w:leader="dot" w:pos="9350"/>
        </w:tabs>
        <w:rPr>
          <w:b w:val="0"/>
          <w:bCs w:val="0"/>
          <w:caps w:val="0"/>
          <w:noProof/>
          <w:sz w:val="22"/>
          <w:szCs w:val="22"/>
          <w:lang w:bidi="ar-SA"/>
        </w:rPr>
      </w:pPr>
      <w:hyperlink w:anchor="_Toc188263371" w:history="1">
        <w:r w:rsidR="008C1A18" w:rsidRPr="003038B0">
          <w:rPr>
            <w:rStyle w:val="Hyperlink"/>
            <w:noProof/>
          </w:rPr>
          <w:t>Isolation</w:t>
        </w:r>
        <w:r w:rsidR="008C1A18">
          <w:rPr>
            <w:noProof/>
            <w:webHidden/>
          </w:rPr>
          <w:tab/>
        </w:r>
        <w:r w:rsidR="00B24AB1">
          <w:rPr>
            <w:noProof/>
            <w:webHidden/>
          </w:rPr>
          <w:fldChar w:fldCharType="begin"/>
        </w:r>
        <w:r w:rsidR="008C1A18">
          <w:rPr>
            <w:noProof/>
            <w:webHidden/>
          </w:rPr>
          <w:instrText xml:space="preserve"> PAGEREF _Toc188263371 \h </w:instrText>
        </w:r>
        <w:r w:rsidR="00B24AB1">
          <w:rPr>
            <w:noProof/>
            <w:webHidden/>
          </w:rPr>
        </w:r>
        <w:r w:rsidR="00B24AB1">
          <w:rPr>
            <w:noProof/>
            <w:webHidden/>
          </w:rPr>
          <w:fldChar w:fldCharType="separate"/>
        </w:r>
        <w:r w:rsidR="009B5007">
          <w:rPr>
            <w:noProof/>
            <w:webHidden/>
          </w:rPr>
          <w:t>7</w:t>
        </w:r>
        <w:r w:rsidR="00B24AB1">
          <w:rPr>
            <w:noProof/>
            <w:webHidden/>
          </w:rPr>
          <w:fldChar w:fldCharType="end"/>
        </w:r>
      </w:hyperlink>
    </w:p>
    <w:p w14:paraId="2624DC80" w14:textId="77777777" w:rsidR="008C1A18" w:rsidRDefault="00F40346">
      <w:pPr>
        <w:pStyle w:val="TOC1"/>
        <w:tabs>
          <w:tab w:val="right" w:leader="dot" w:pos="9350"/>
        </w:tabs>
        <w:rPr>
          <w:b w:val="0"/>
          <w:bCs w:val="0"/>
          <w:caps w:val="0"/>
          <w:noProof/>
          <w:sz w:val="22"/>
          <w:szCs w:val="22"/>
          <w:lang w:bidi="ar-SA"/>
        </w:rPr>
      </w:pPr>
      <w:hyperlink w:anchor="_Toc188263372" w:history="1">
        <w:r w:rsidR="008C1A18" w:rsidRPr="003038B0">
          <w:rPr>
            <w:rStyle w:val="Hyperlink"/>
            <w:noProof/>
          </w:rPr>
          <w:t>Durability</w:t>
        </w:r>
        <w:r w:rsidR="008C1A18">
          <w:rPr>
            <w:noProof/>
            <w:webHidden/>
          </w:rPr>
          <w:tab/>
        </w:r>
        <w:r w:rsidR="00B24AB1">
          <w:rPr>
            <w:noProof/>
            <w:webHidden/>
          </w:rPr>
          <w:fldChar w:fldCharType="begin"/>
        </w:r>
        <w:r w:rsidR="008C1A18">
          <w:rPr>
            <w:noProof/>
            <w:webHidden/>
          </w:rPr>
          <w:instrText xml:space="preserve"> PAGEREF _Toc188263372 \h </w:instrText>
        </w:r>
        <w:r w:rsidR="00B24AB1">
          <w:rPr>
            <w:noProof/>
            <w:webHidden/>
          </w:rPr>
        </w:r>
        <w:r w:rsidR="00B24AB1">
          <w:rPr>
            <w:noProof/>
            <w:webHidden/>
          </w:rPr>
          <w:fldChar w:fldCharType="separate"/>
        </w:r>
        <w:r w:rsidR="009B5007">
          <w:rPr>
            <w:noProof/>
            <w:webHidden/>
          </w:rPr>
          <w:t>12</w:t>
        </w:r>
        <w:r w:rsidR="00B24AB1">
          <w:rPr>
            <w:noProof/>
            <w:webHidden/>
          </w:rPr>
          <w:fldChar w:fldCharType="end"/>
        </w:r>
      </w:hyperlink>
    </w:p>
    <w:p w14:paraId="6F2BF430" w14:textId="77777777" w:rsidR="00D43C08" w:rsidRDefault="00B24AB1" w:rsidP="004D1218">
      <w:r>
        <w:fldChar w:fldCharType="end"/>
      </w:r>
    </w:p>
    <w:p w14:paraId="0443BF8A" w14:textId="77777777" w:rsidR="004D1218" w:rsidRDefault="00D43C08" w:rsidP="004D1218">
      <w:pPr>
        <w:rPr>
          <w:sz w:val="24"/>
        </w:rPr>
      </w:pPr>
      <w:r>
        <w:br w:type="page"/>
      </w:r>
    </w:p>
    <w:p w14:paraId="3617CC67" w14:textId="77777777" w:rsidR="00E527F8" w:rsidRPr="004D1218" w:rsidRDefault="00E527F8" w:rsidP="004D1218">
      <w:pPr>
        <w:pStyle w:val="Heading1"/>
      </w:pPr>
      <w:bookmarkStart w:id="9" w:name="_Toc188263367"/>
      <w:r w:rsidRPr="004D1218">
        <w:lastRenderedPageBreak/>
        <w:t>Introduction</w:t>
      </w:r>
      <w:bookmarkEnd w:id="7"/>
      <w:bookmarkEnd w:id="8"/>
      <w:bookmarkEnd w:id="9"/>
    </w:p>
    <w:p w14:paraId="4A0958E5" w14:textId="77777777" w:rsidR="004D1218" w:rsidRDefault="004D1218">
      <w:r>
        <w:t>This document outlines the steps required to run the TPC-E ACID tests.  Each test, Atomicity, Consistency, Isolation, and Durability are covered below.</w:t>
      </w:r>
    </w:p>
    <w:p w14:paraId="63A41BFC" w14:textId="77777777" w:rsidR="004D1218" w:rsidRDefault="004D1218" w:rsidP="004D1218">
      <w:pPr>
        <w:pStyle w:val="Heading1"/>
      </w:pPr>
      <w:bookmarkStart w:id="10" w:name="_Toc188263368"/>
      <w:r>
        <w:t>ACID Stored Procedures</w:t>
      </w:r>
      <w:bookmarkEnd w:id="10"/>
    </w:p>
    <w:p w14:paraId="29D287BD" w14:textId="77777777" w:rsidR="004D1218" w:rsidRDefault="004D1218" w:rsidP="004D1218">
      <w:r>
        <w:t>The Microsoft TPC-E Benchmark kit implements the TPC-E ACID tests using instrumented TPC-E Stored Procedures.  These stored procedures add additional timestamp data and echo of output to the standard TPC-E stored procedures.</w:t>
      </w:r>
    </w:p>
    <w:p w14:paraId="0CAE1470" w14:textId="77777777" w:rsidR="004D1218" w:rsidRDefault="004D1218" w:rsidP="00C72E52">
      <w:pPr>
        <w:pStyle w:val="Heading4"/>
      </w:pPr>
      <w:r>
        <w:t>Installation of ACID Stored Procedures</w:t>
      </w:r>
    </w:p>
    <w:p w14:paraId="0D52B7B3" w14:textId="77777777" w:rsidR="00292F3D" w:rsidRDefault="00292F3D" w:rsidP="007A2669">
      <w:pPr>
        <w:numPr>
          <w:ilvl w:val="0"/>
          <w:numId w:val="1"/>
        </w:numPr>
      </w:pPr>
      <w:r>
        <w:t>Open a command prompt.</w:t>
      </w:r>
    </w:p>
    <w:p w14:paraId="395E0B8B" w14:textId="17284488" w:rsidR="004D1218" w:rsidRDefault="004D1218" w:rsidP="007A2669">
      <w:pPr>
        <w:numPr>
          <w:ilvl w:val="0"/>
          <w:numId w:val="1"/>
        </w:numPr>
      </w:pPr>
      <w:r>
        <w:t xml:space="preserve">Change to the </w:t>
      </w:r>
      <w:r w:rsidR="008D6A6C">
        <w:t>MSTPCE.</w:t>
      </w:r>
      <w:r w:rsidR="00F40346">
        <w:t>1.12.0-1021</w:t>
      </w:r>
      <w:r>
        <w:t>\ACID\</w:t>
      </w:r>
      <w:proofErr w:type="spellStart"/>
      <w:r>
        <w:t>AcidProcs</w:t>
      </w:r>
      <w:proofErr w:type="spellEnd"/>
      <w:r>
        <w:t xml:space="preserve"> directory.</w:t>
      </w:r>
    </w:p>
    <w:p w14:paraId="67EDB234" w14:textId="77777777" w:rsidR="004D1218" w:rsidRDefault="004D1218" w:rsidP="007A2669">
      <w:pPr>
        <w:numPr>
          <w:ilvl w:val="0"/>
          <w:numId w:val="1"/>
        </w:numPr>
      </w:pPr>
      <w:r>
        <w:t xml:space="preserve">Run </w:t>
      </w:r>
      <w:r w:rsidR="00292F3D">
        <w:t>AcidProc.cmd</w:t>
      </w:r>
    </w:p>
    <w:p w14:paraId="24DA6583" w14:textId="77777777" w:rsidR="00292F3D" w:rsidRDefault="00292F3D" w:rsidP="007A2669">
      <w:pPr>
        <w:numPr>
          <w:ilvl w:val="1"/>
          <w:numId w:val="1"/>
        </w:numPr>
      </w:pPr>
      <w:r>
        <w:t>Enter the database server name.  The default is the current machine.</w:t>
      </w:r>
    </w:p>
    <w:p w14:paraId="6975064A" w14:textId="77777777" w:rsidR="00292F3D" w:rsidRDefault="00292F3D" w:rsidP="007A2669">
      <w:pPr>
        <w:numPr>
          <w:ilvl w:val="1"/>
          <w:numId w:val="1"/>
        </w:numPr>
      </w:pPr>
      <w:r>
        <w:t>Enter the password for the ‘</w:t>
      </w:r>
      <w:proofErr w:type="spellStart"/>
      <w:r>
        <w:t>sa</w:t>
      </w:r>
      <w:proofErr w:type="spellEnd"/>
      <w:r>
        <w:t>’ account.  If you have not set the ‘</w:t>
      </w:r>
      <w:proofErr w:type="spellStart"/>
      <w:r>
        <w:t>sa</w:t>
      </w:r>
      <w:proofErr w:type="spellEnd"/>
      <w:r>
        <w:t>’ password, please press enter to continue.</w:t>
      </w:r>
    </w:p>
    <w:p w14:paraId="497F2B76" w14:textId="77777777" w:rsidR="00292F3D" w:rsidRDefault="00292F3D" w:rsidP="007A2669">
      <w:pPr>
        <w:numPr>
          <w:ilvl w:val="0"/>
          <w:numId w:val="1"/>
        </w:numPr>
      </w:pPr>
      <w:r>
        <w:t xml:space="preserve">The output will be in </w:t>
      </w:r>
      <w:proofErr w:type="spellStart"/>
      <w:r>
        <w:t>AcidProc.out</w:t>
      </w:r>
      <w:proofErr w:type="spellEnd"/>
    </w:p>
    <w:p w14:paraId="2EB31AE5" w14:textId="77777777" w:rsidR="00F23426" w:rsidRDefault="00292F3D" w:rsidP="00292F3D">
      <w:r>
        <w:t>Now you are ready to proceed with the ACID tests.</w:t>
      </w:r>
    </w:p>
    <w:p w14:paraId="281B928B" w14:textId="77777777" w:rsidR="00D43C08" w:rsidRDefault="00F23426" w:rsidP="00292F3D">
      <w:r>
        <w:br w:type="page"/>
      </w:r>
    </w:p>
    <w:p w14:paraId="44D19FAF" w14:textId="77777777" w:rsidR="004D1218" w:rsidRDefault="004D1218" w:rsidP="004D1218">
      <w:pPr>
        <w:pStyle w:val="Heading1"/>
      </w:pPr>
      <w:bookmarkStart w:id="11" w:name="_Toc188263369"/>
      <w:r>
        <w:lastRenderedPageBreak/>
        <w:t>Atomicity</w:t>
      </w:r>
      <w:bookmarkEnd w:id="11"/>
    </w:p>
    <w:p w14:paraId="38E7D777" w14:textId="77777777" w:rsidR="004D1218" w:rsidRDefault="004D1218">
      <w:r>
        <w:t>The TPC-E Atomicity tests are defined in Clause 7.2.2.</w:t>
      </w:r>
    </w:p>
    <w:p w14:paraId="3141B05F" w14:textId="77777777" w:rsidR="004D1218" w:rsidRDefault="004D1218"/>
    <w:p w14:paraId="4017F292" w14:textId="77777777" w:rsidR="004D1218" w:rsidRPr="004D1218" w:rsidRDefault="004D1218" w:rsidP="004D1218">
      <w:pPr>
        <w:ind w:left="360"/>
        <w:rPr>
          <w:i/>
        </w:rPr>
      </w:pPr>
      <w:bookmarkStart w:id="12" w:name="_Toc117094602"/>
      <w:r w:rsidRPr="004D1218">
        <w:rPr>
          <w:i/>
        </w:rPr>
        <w:t xml:space="preserve">Perform a market Trade-Order </w:t>
      </w:r>
      <w:r w:rsidRPr="004D1218">
        <w:rPr>
          <w:b/>
          <w:bCs/>
          <w:i/>
        </w:rPr>
        <w:t xml:space="preserve">Transaction </w:t>
      </w:r>
      <w:r w:rsidRPr="004D1218">
        <w:rPr>
          <w:i/>
        </w:rPr>
        <w:t xml:space="preserve">with the </w:t>
      </w:r>
      <w:proofErr w:type="spellStart"/>
      <w:r w:rsidRPr="004D1218">
        <w:rPr>
          <w:i/>
        </w:rPr>
        <w:t>roll_it_back</w:t>
      </w:r>
      <w:proofErr w:type="spellEnd"/>
      <w:r w:rsidRPr="004D1218">
        <w:rPr>
          <w:i/>
        </w:rPr>
        <w:t xml:space="preserve"> flag set to false. Verify that the appropriate rows have been inserted in the TRADE and TRADE_HISTORY tables.</w:t>
      </w:r>
      <w:bookmarkEnd w:id="12"/>
    </w:p>
    <w:p w14:paraId="71C19E82" w14:textId="77777777" w:rsidR="004D1218" w:rsidRPr="004D1218" w:rsidRDefault="004D1218" w:rsidP="004D1218">
      <w:pPr>
        <w:rPr>
          <w:i/>
        </w:rPr>
      </w:pPr>
      <w:bookmarkStart w:id="13" w:name="_Toc117094603"/>
    </w:p>
    <w:p w14:paraId="2BEAC868" w14:textId="77777777" w:rsidR="004D1218" w:rsidRPr="004D1218" w:rsidRDefault="004D1218" w:rsidP="004D1218">
      <w:pPr>
        <w:ind w:left="360"/>
        <w:rPr>
          <w:i/>
        </w:rPr>
      </w:pPr>
      <w:r w:rsidRPr="004D1218">
        <w:rPr>
          <w:i/>
        </w:rPr>
        <w:t xml:space="preserve">Perform a market Trade-Order </w:t>
      </w:r>
      <w:r w:rsidRPr="004D1218">
        <w:rPr>
          <w:b/>
          <w:bCs/>
          <w:i/>
        </w:rPr>
        <w:t xml:space="preserve">Transaction </w:t>
      </w:r>
      <w:r w:rsidRPr="004D1218">
        <w:rPr>
          <w:i/>
        </w:rPr>
        <w:t xml:space="preserve">with the </w:t>
      </w:r>
      <w:proofErr w:type="spellStart"/>
      <w:r w:rsidRPr="004D1218">
        <w:rPr>
          <w:i/>
        </w:rPr>
        <w:t>roll_it_back</w:t>
      </w:r>
      <w:proofErr w:type="spellEnd"/>
      <w:r w:rsidRPr="004D1218">
        <w:rPr>
          <w:i/>
        </w:rPr>
        <w:t xml:space="preserve"> flag set to true. Verify that no rows associated with the rolled back Trade-Order have been added to the TRADE and TRADE_HISTORY tables.</w:t>
      </w:r>
      <w:bookmarkEnd w:id="13"/>
    </w:p>
    <w:p w14:paraId="6916F5E6" w14:textId="77777777" w:rsidR="0001125B" w:rsidRDefault="0001125B" w:rsidP="00C72E52">
      <w:pPr>
        <w:pStyle w:val="Heading4"/>
      </w:pPr>
      <w:r>
        <w:t>Execution of Atomicity Tests</w:t>
      </w:r>
    </w:p>
    <w:p w14:paraId="30E47AA2" w14:textId="77777777" w:rsidR="0001125B" w:rsidRDefault="0001125B" w:rsidP="007A2669">
      <w:pPr>
        <w:numPr>
          <w:ilvl w:val="0"/>
          <w:numId w:val="2"/>
        </w:numPr>
      </w:pPr>
      <w:r>
        <w:t>Open a command prompt.</w:t>
      </w:r>
    </w:p>
    <w:p w14:paraId="484158EA" w14:textId="06E7B627" w:rsidR="0001125B" w:rsidRDefault="0001125B" w:rsidP="007A2669">
      <w:pPr>
        <w:numPr>
          <w:ilvl w:val="0"/>
          <w:numId w:val="2"/>
        </w:numPr>
      </w:pPr>
      <w:r>
        <w:t xml:space="preserve">Change to the </w:t>
      </w:r>
      <w:r w:rsidR="008D6A6C">
        <w:t>MSTPCE.</w:t>
      </w:r>
      <w:r w:rsidR="00F40346">
        <w:t>1.12.0-1021</w:t>
      </w:r>
      <w:r>
        <w:t>\ACID\Atomicity directory.</w:t>
      </w:r>
    </w:p>
    <w:p w14:paraId="0DFCEE77" w14:textId="77777777" w:rsidR="0001125B" w:rsidRPr="0001125B" w:rsidRDefault="0001125B" w:rsidP="007A2669">
      <w:pPr>
        <w:numPr>
          <w:ilvl w:val="0"/>
          <w:numId w:val="2"/>
        </w:numPr>
      </w:pPr>
      <w:r>
        <w:t xml:space="preserve">Run </w:t>
      </w:r>
      <w:r w:rsidRPr="0001125B">
        <w:t>A</w:t>
      </w:r>
      <w:r>
        <w:t>tomicity</w:t>
      </w:r>
      <w:r w:rsidRPr="0001125B">
        <w:t>.cmd</w:t>
      </w:r>
    </w:p>
    <w:p w14:paraId="3B54FC75" w14:textId="77777777" w:rsidR="0001125B" w:rsidRPr="0001125B" w:rsidRDefault="0001125B" w:rsidP="007A2669">
      <w:pPr>
        <w:numPr>
          <w:ilvl w:val="1"/>
          <w:numId w:val="2"/>
        </w:numPr>
      </w:pPr>
      <w:r w:rsidRPr="0001125B">
        <w:t>Enter the database server name.  The default is the current machine.</w:t>
      </w:r>
    </w:p>
    <w:p w14:paraId="4665FB4E" w14:textId="77777777" w:rsidR="0001125B" w:rsidRDefault="0001125B" w:rsidP="007A2669">
      <w:pPr>
        <w:numPr>
          <w:ilvl w:val="1"/>
          <w:numId w:val="2"/>
        </w:numPr>
      </w:pPr>
      <w:r w:rsidRPr="0001125B">
        <w:t>Enter the password for the ‘</w:t>
      </w:r>
      <w:proofErr w:type="spellStart"/>
      <w:r w:rsidRPr="0001125B">
        <w:t>sa</w:t>
      </w:r>
      <w:proofErr w:type="spellEnd"/>
      <w:r w:rsidRPr="0001125B">
        <w:t>’ account.  If you have not set the ‘</w:t>
      </w:r>
      <w:proofErr w:type="spellStart"/>
      <w:r w:rsidRPr="0001125B">
        <w:t>sa</w:t>
      </w:r>
      <w:proofErr w:type="spellEnd"/>
      <w:r w:rsidRPr="0001125B">
        <w:t>’ password, please press enter to continue.</w:t>
      </w:r>
    </w:p>
    <w:p w14:paraId="5166C144" w14:textId="77777777" w:rsidR="0001125B" w:rsidRDefault="0001125B" w:rsidP="007A2669">
      <w:pPr>
        <w:numPr>
          <w:ilvl w:val="0"/>
          <w:numId w:val="2"/>
        </w:numPr>
      </w:pPr>
      <w:r w:rsidRPr="0001125B">
        <w:t>The output will be in A</w:t>
      </w:r>
      <w:r>
        <w:t xml:space="preserve">tomicity_C.out and Atomicity_RB.out. </w:t>
      </w:r>
    </w:p>
    <w:p w14:paraId="6E11370D" w14:textId="77777777" w:rsidR="0001125B" w:rsidRDefault="00D43C08">
      <w:r>
        <w:br w:type="page"/>
      </w:r>
    </w:p>
    <w:p w14:paraId="2579D666" w14:textId="77777777" w:rsidR="0001125B" w:rsidRDefault="0001125B" w:rsidP="0001125B">
      <w:pPr>
        <w:pStyle w:val="Heading1"/>
      </w:pPr>
      <w:bookmarkStart w:id="14" w:name="_Toc188263370"/>
      <w:r>
        <w:lastRenderedPageBreak/>
        <w:t>Consistency</w:t>
      </w:r>
      <w:bookmarkEnd w:id="14"/>
    </w:p>
    <w:p w14:paraId="4E22D774" w14:textId="77777777" w:rsidR="00B53895" w:rsidRDefault="00B53895" w:rsidP="00B53895">
      <w:r>
        <w:t>The TPC-E Consistency conditions are defined in Clauses 7.3.2.</w:t>
      </w:r>
    </w:p>
    <w:p w14:paraId="29B05329" w14:textId="77777777" w:rsidR="00B53895" w:rsidRPr="00E3112E" w:rsidRDefault="00B53895" w:rsidP="00F23426">
      <w:pPr>
        <w:rPr>
          <w:b/>
          <w:bCs/>
          <w:i/>
        </w:rPr>
      </w:pPr>
      <w:r>
        <w:tab/>
      </w:r>
      <w:bookmarkStart w:id="15" w:name="_Ref144621206"/>
      <w:bookmarkStart w:id="16" w:name="_Toc153271510"/>
      <w:r w:rsidRPr="00E3112E">
        <w:rPr>
          <w:b/>
          <w:bCs/>
          <w:i/>
        </w:rPr>
        <w:t>Consistency Conditions</w:t>
      </w:r>
      <w:bookmarkEnd w:id="15"/>
      <w:bookmarkEnd w:id="16"/>
    </w:p>
    <w:p w14:paraId="6C731373" w14:textId="77777777" w:rsidR="00B53895" w:rsidRPr="00E3112E" w:rsidRDefault="00B53895" w:rsidP="00D43C08">
      <w:pPr>
        <w:spacing w:before="120" w:after="120" w:line="240" w:lineRule="auto"/>
        <w:ind w:firstLine="360"/>
        <w:rPr>
          <w:i/>
        </w:rPr>
      </w:pPr>
      <w:bookmarkStart w:id="17" w:name="consistency_condition"/>
    </w:p>
    <w:p w14:paraId="15BE0E87" w14:textId="77777777" w:rsidR="00B53895" w:rsidRPr="00E3112E" w:rsidRDefault="00B53895" w:rsidP="00D43C08">
      <w:pPr>
        <w:spacing w:before="120" w:after="120" w:line="240" w:lineRule="auto"/>
        <w:ind w:left="360"/>
        <w:rPr>
          <w:i/>
        </w:rPr>
      </w:pPr>
      <w:r w:rsidRPr="00E3112E">
        <w:rPr>
          <w:i/>
        </w:rPr>
        <w:t>Three consistency conditions are defined in the following clauses. Explicit demonstration that the conditions are satisfied is required for all three conditions.</w:t>
      </w:r>
    </w:p>
    <w:p w14:paraId="37400C2A" w14:textId="77777777" w:rsidR="00B53895" w:rsidRPr="00E3112E" w:rsidRDefault="00B53895" w:rsidP="00D43C08">
      <w:pPr>
        <w:tabs>
          <w:tab w:val="left" w:pos="360"/>
          <w:tab w:val="num" w:pos="2520"/>
        </w:tabs>
        <w:spacing w:before="120" w:after="120" w:line="240" w:lineRule="auto"/>
        <w:rPr>
          <w:b/>
          <w:i/>
        </w:rPr>
      </w:pPr>
      <w:bookmarkStart w:id="18" w:name="_Toc117094607"/>
      <w:bookmarkStart w:id="19" w:name="_Toc117095094"/>
      <w:bookmarkStart w:id="20" w:name="_Toc124080279"/>
      <w:bookmarkEnd w:id="17"/>
      <w:r w:rsidRPr="00E3112E">
        <w:rPr>
          <w:b/>
          <w:i/>
        </w:rPr>
        <w:tab/>
        <w:t>Consistency condition 1</w:t>
      </w:r>
      <w:bookmarkEnd w:id="18"/>
      <w:bookmarkEnd w:id="19"/>
      <w:bookmarkEnd w:id="20"/>
    </w:p>
    <w:p w14:paraId="2F1F66CC" w14:textId="77777777" w:rsidR="00B53895" w:rsidRPr="00E3112E" w:rsidRDefault="00B53895" w:rsidP="00D43C08">
      <w:pPr>
        <w:spacing w:before="120" w:after="120" w:line="240" w:lineRule="auto"/>
        <w:ind w:firstLine="360"/>
        <w:rPr>
          <w:i/>
        </w:rPr>
      </w:pPr>
      <w:r w:rsidRPr="00E3112E">
        <w:rPr>
          <w:i/>
        </w:rPr>
        <w:t>Entries in the BROKER and TRADE tables must satisfy the relationship:</w:t>
      </w:r>
    </w:p>
    <w:p w14:paraId="62B77B25" w14:textId="77777777" w:rsidR="00B53895" w:rsidRPr="00E3112E" w:rsidRDefault="00B53895" w:rsidP="00D43C08">
      <w:pPr>
        <w:spacing w:before="120" w:after="120" w:line="240" w:lineRule="auto"/>
        <w:ind w:left="360" w:firstLine="360"/>
        <w:rPr>
          <w:bCs/>
          <w:i/>
        </w:rPr>
      </w:pPr>
      <w:r w:rsidRPr="00E3112E">
        <w:rPr>
          <w:bCs/>
          <w:i/>
        </w:rPr>
        <w:t xml:space="preserve">B_NUM_TRADES = </w:t>
      </w:r>
      <w:proofErr w:type="gramStart"/>
      <w:r w:rsidRPr="00E3112E">
        <w:rPr>
          <w:bCs/>
          <w:i/>
        </w:rPr>
        <w:t>count(</w:t>
      </w:r>
      <w:proofErr w:type="gramEnd"/>
      <w:r w:rsidRPr="00E3112E">
        <w:rPr>
          <w:bCs/>
          <w:i/>
        </w:rPr>
        <w:t>*)</w:t>
      </w:r>
    </w:p>
    <w:p w14:paraId="33FC2EE2" w14:textId="77777777" w:rsidR="00B53895" w:rsidRPr="00E3112E" w:rsidRDefault="00B53895" w:rsidP="00D43C08">
      <w:pPr>
        <w:spacing w:before="120" w:after="120" w:line="240" w:lineRule="auto"/>
        <w:ind w:left="360" w:firstLine="360"/>
        <w:rPr>
          <w:i/>
        </w:rPr>
      </w:pPr>
      <w:r w:rsidRPr="00E3112E">
        <w:rPr>
          <w:i/>
        </w:rPr>
        <w:t>For each broker defined by:</w:t>
      </w:r>
    </w:p>
    <w:p w14:paraId="6C9F51EA" w14:textId="77777777" w:rsidR="00B53895" w:rsidRPr="00E3112E" w:rsidRDefault="00B53895" w:rsidP="00D43C08">
      <w:pPr>
        <w:spacing w:before="120" w:after="120" w:line="240" w:lineRule="auto"/>
        <w:ind w:left="360" w:firstLine="360"/>
        <w:rPr>
          <w:i/>
        </w:rPr>
      </w:pPr>
      <w:r w:rsidRPr="00E3112E">
        <w:rPr>
          <w:i/>
        </w:rPr>
        <w:t xml:space="preserve">(B_ID = CA_B_ID) and (CA_ID = T_CA_ID) and (T_ST_ID = </w:t>
      </w:r>
      <w:r w:rsidR="008F493C">
        <w:rPr>
          <w:i/>
        </w:rPr>
        <w:t>‘</w:t>
      </w:r>
      <w:r w:rsidRPr="00E3112E">
        <w:rPr>
          <w:i/>
        </w:rPr>
        <w:t>CMPT’).</w:t>
      </w:r>
    </w:p>
    <w:p w14:paraId="37167897" w14:textId="77777777" w:rsidR="00B53895" w:rsidRPr="00E3112E" w:rsidRDefault="00B53895" w:rsidP="00D43C08">
      <w:pPr>
        <w:tabs>
          <w:tab w:val="num" w:pos="2520"/>
        </w:tabs>
        <w:spacing w:before="120" w:after="120" w:line="240" w:lineRule="auto"/>
        <w:rPr>
          <w:b/>
          <w:i/>
        </w:rPr>
      </w:pPr>
      <w:bookmarkStart w:id="21" w:name="_Toc117094608"/>
      <w:bookmarkStart w:id="22" w:name="_Toc117095095"/>
      <w:bookmarkStart w:id="23" w:name="_Toc124080280"/>
    </w:p>
    <w:p w14:paraId="741D18FC" w14:textId="77777777" w:rsidR="00B53895" w:rsidRPr="00E3112E" w:rsidRDefault="00B53895" w:rsidP="00D43C08">
      <w:pPr>
        <w:tabs>
          <w:tab w:val="num" w:pos="360"/>
        </w:tabs>
        <w:spacing w:before="120" w:after="120" w:line="240" w:lineRule="auto"/>
        <w:rPr>
          <w:b/>
          <w:i/>
        </w:rPr>
      </w:pPr>
      <w:r w:rsidRPr="00E3112E">
        <w:rPr>
          <w:b/>
          <w:i/>
        </w:rPr>
        <w:tab/>
        <w:t>Consistency condition 2</w:t>
      </w:r>
      <w:bookmarkEnd w:id="21"/>
      <w:bookmarkEnd w:id="22"/>
      <w:bookmarkEnd w:id="23"/>
    </w:p>
    <w:p w14:paraId="1B547D7A" w14:textId="77777777" w:rsidR="00B53895" w:rsidRPr="00E3112E" w:rsidRDefault="00B53895" w:rsidP="00D43C08">
      <w:pPr>
        <w:spacing w:before="120" w:after="120" w:line="240" w:lineRule="auto"/>
        <w:ind w:firstLine="360"/>
        <w:rPr>
          <w:i/>
        </w:rPr>
      </w:pPr>
      <w:r w:rsidRPr="00E3112E">
        <w:rPr>
          <w:i/>
        </w:rPr>
        <w:t>Entries in the BROKER and TRADE tables must satisfy the relationship:</w:t>
      </w:r>
    </w:p>
    <w:p w14:paraId="135E6373" w14:textId="77777777" w:rsidR="00B53895" w:rsidRPr="00E3112E" w:rsidRDefault="00B53895" w:rsidP="00D43C08">
      <w:pPr>
        <w:spacing w:before="120" w:after="120" w:line="240" w:lineRule="auto"/>
        <w:ind w:left="360" w:firstLine="360"/>
        <w:rPr>
          <w:bCs/>
          <w:i/>
        </w:rPr>
      </w:pPr>
      <w:r w:rsidRPr="00E3112E">
        <w:rPr>
          <w:bCs/>
          <w:i/>
        </w:rPr>
        <w:t xml:space="preserve">B_COMM_TOTAL = </w:t>
      </w:r>
      <w:proofErr w:type="gramStart"/>
      <w:r w:rsidRPr="00E3112E">
        <w:rPr>
          <w:bCs/>
          <w:i/>
        </w:rPr>
        <w:t>sum(</w:t>
      </w:r>
      <w:proofErr w:type="gramEnd"/>
      <w:r w:rsidRPr="00E3112E">
        <w:rPr>
          <w:bCs/>
          <w:i/>
        </w:rPr>
        <w:t>T_COMM)</w:t>
      </w:r>
    </w:p>
    <w:p w14:paraId="2719FA1C" w14:textId="77777777" w:rsidR="00B53895" w:rsidRPr="00E3112E" w:rsidRDefault="00B53895" w:rsidP="00D43C08">
      <w:pPr>
        <w:spacing w:before="120" w:after="120" w:line="240" w:lineRule="auto"/>
        <w:ind w:left="360" w:firstLine="360"/>
        <w:rPr>
          <w:i/>
        </w:rPr>
      </w:pPr>
      <w:r w:rsidRPr="00E3112E">
        <w:rPr>
          <w:i/>
        </w:rPr>
        <w:t>For each broker defined by:</w:t>
      </w:r>
    </w:p>
    <w:p w14:paraId="2A9CDB04" w14:textId="77777777" w:rsidR="00B53895" w:rsidRPr="00E3112E" w:rsidRDefault="00B53895" w:rsidP="00D43C08">
      <w:pPr>
        <w:spacing w:before="120" w:after="120" w:line="240" w:lineRule="auto"/>
        <w:ind w:left="360" w:firstLine="360"/>
        <w:rPr>
          <w:i/>
        </w:rPr>
      </w:pPr>
      <w:r w:rsidRPr="00E3112E">
        <w:rPr>
          <w:i/>
        </w:rPr>
        <w:t xml:space="preserve">(B_ID = CA_B_ID) and (CA_ID = T_CA_ID) and (T_ST_ID = </w:t>
      </w:r>
      <w:r w:rsidR="008F493C">
        <w:rPr>
          <w:i/>
        </w:rPr>
        <w:t>‘</w:t>
      </w:r>
      <w:r w:rsidRPr="00E3112E">
        <w:rPr>
          <w:i/>
        </w:rPr>
        <w:t>CMPT’).</w:t>
      </w:r>
    </w:p>
    <w:p w14:paraId="5E8AEFEF" w14:textId="77777777" w:rsidR="00F23426" w:rsidRDefault="00F23426" w:rsidP="00D43C08">
      <w:pPr>
        <w:tabs>
          <w:tab w:val="left" w:pos="270"/>
          <w:tab w:val="num" w:pos="2520"/>
        </w:tabs>
        <w:spacing w:before="120" w:after="120" w:line="240" w:lineRule="auto"/>
        <w:rPr>
          <w:b/>
          <w:i/>
        </w:rPr>
      </w:pPr>
      <w:bookmarkStart w:id="24" w:name="_Toc117094609"/>
      <w:bookmarkStart w:id="25" w:name="_Toc117095096"/>
      <w:bookmarkStart w:id="26" w:name="_Toc124080281"/>
    </w:p>
    <w:p w14:paraId="1323889B" w14:textId="77777777" w:rsidR="00B53895" w:rsidRPr="00E3112E" w:rsidRDefault="00B53895" w:rsidP="00D43C08">
      <w:pPr>
        <w:tabs>
          <w:tab w:val="left" w:pos="270"/>
          <w:tab w:val="num" w:pos="2520"/>
        </w:tabs>
        <w:spacing w:before="120" w:after="120" w:line="240" w:lineRule="auto"/>
        <w:rPr>
          <w:b/>
          <w:i/>
        </w:rPr>
      </w:pPr>
      <w:r w:rsidRPr="00E3112E">
        <w:rPr>
          <w:b/>
          <w:i/>
        </w:rPr>
        <w:tab/>
        <w:t>Consistency condition 3</w:t>
      </w:r>
      <w:bookmarkEnd w:id="24"/>
      <w:bookmarkEnd w:id="25"/>
      <w:bookmarkEnd w:id="26"/>
    </w:p>
    <w:p w14:paraId="553C618C" w14:textId="77777777" w:rsidR="00B53895" w:rsidRPr="00E3112E" w:rsidRDefault="00B53895" w:rsidP="00D43C08">
      <w:pPr>
        <w:spacing w:before="120" w:after="120" w:line="240" w:lineRule="auto"/>
        <w:ind w:firstLine="360"/>
        <w:rPr>
          <w:i/>
        </w:rPr>
      </w:pPr>
      <w:r w:rsidRPr="00E3112E">
        <w:rPr>
          <w:i/>
        </w:rPr>
        <w:t>Entries in the HOLDING_SUMMARY and HOLDING tables must satisfy the relationship:</w:t>
      </w:r>
    </w:p>
    <w:p w14:paraId="08771D64" w14:textId="77777777" w:rsidR="00B53895" w:rsidRPr="00E3112E" w:rsidRDefault="00B53895" w:rsidP="00D43C08">
      <w:pPr>
        <w:spacing w:before="120" w:after="120" w:line="240" w:lineRule="auto"/>
        <w:ind w:left="360" w:firstLine="360"/>
        <w:rPr>
          <w:bCs/>
          <w:i/>
        </w:rPr>
      </w:pPr>
      <w:r w:rsidRPr="00E3112E">
        <w:rPr>
          <w:bCs/>
          <w:i/>
        </w:rPr>
        <w:t xml:space="preserve">HS_QTY = </w:t>
      </w:r>
      <w:proofErr w:type="gramStart"/>
      <w:r w:rsidRPr="00E3112E">
        <w:rPr>
          <w:bCs/>
          <w:i/>
        </w:rPr>
        <w:t>sum(</w:t>
      </w:r>
      <w:proofErr w:type="gramEnd"/>
      <w:r w:rsidRPr="00E3112E">
        <w:rPr>
          <w:bCs/>
          <w:i/>
        </w:rPr>
        <w:t>H_QTY)</w:t>
      </w:r>
    </w:p>
    <w:p w14:paraId="5CAF3D86" w14:textId="77777777" w:rsidR="00B53895" w:rsidRPr="00E3112E" w:rsidRDefault="00B53895" w:rsidP="00D43C08">
      <w:pPr>
        <w:spacing w:before="120" w:after="120" w:line="240" w:lineRule="auto"/>
        <w:ind w:left="360" w:firstLine="360"/>
        <w:rPr>
          <w:i/>
        </w:rPr>
      </w:pPr>
      <w:r w:rsidRPr="00E3112E">
        <w:rPr>
          <w:i/>
        </w:rPr>
        <w:t>For each holding summary defined by:</w:t>
      </w:r>
    </w:p>
    <w:p w14:paraId="49D8205C" w14:textId="77777777" w:rsidR="00B53895" w:rsidRPr="00E3112E" w:rsidRDefault="00B53895" w:rsidP="00D43C08">
      <w:pPr>
        <w:spacing w:before="120" w:after="120" w:line="240" w:lineRule="auto"/>
        <w:ind w:left="360" w:firstLine="360"/>
        <w:rPr>
          <w:i/>
        </w:rPr>
      </w:pPr>
      <w:r w:rsidRPr="00E3112E">
        <w:rPr>
          <w:i/>
        </w:rPr>
        <w:t>(HS_CA_ID = H_CA_ID) and (HS_S_SYMB = H_S_SYMB).</w:t>
      </w:r>
    </w:p>
    <w:p w14:paraId="035E4BBB" w14:textId="77777777" w:rsidR="00B53895" w:rsidRPr="00B53895" w:rsidRDefault="00B53895" w:rsidP="00B53895"/>
    <w:p w14:paraId="538C0466" w14:textId="77777777" w:rsidR="00E3112E" w:rsidRDefault="00E3112E" w:rsidP="00C72E52">
      <w:pPr>
        <w:pStyle w:val="Heading4"/>
      </w:pPr>
      <w:r>
        <w:t>Execution of Consistency Tests</w:t>
      </w:r>
    </w:p>
    <w:p w14:paraId="3D919120" w14:textId="77777777" w:rsidR="00E3112E" w:rsidRDefault="00E3112E" w:rsidP="007A2669">
      <w:pPr>
        <w:numPr>
          <w:ilvl w:val="0"/>
          <w:numId w:val="3"/>
        </w:numPr>
      </w:pPr>
      <w:r>
        <w:t>Open a command prompt.</w:t>
      </w:r>
    </w:p>
    <w:p w14:paraId="14794AD3" w14:textId="792BEC79" w:rsidR="00E3112E" w:rsidRDefault="00E3112E" w:rsidP="007A2669">
      <w:pPr>
        <w:numPr>
          <w:ilvl w:val="0"/>
          <w:numId w:val="3"/>
        </w:numPr>
      </w:pPr>
      <w:r>
        <w:t>Change to the MSTPCE.</w:t>
      </w:r>
      <w:r w:rsidR="00982AD8" w:rsidRPr="00982AD8">
        <w:t xml:space="preserve"> </w:t>
      </w:r>
      <w:r w:rsidR="00F40346">
        <w:t>1.12.0-1021</w:t>
      </w:r>
      <w:r>
        <w:t>\ACID\Consistency directory.</w:t>
      </w:r>
    </w:p>
    <w:p w14:paraId="0C383E19" w14:textId="77777777" w:rsidR="00E3112E" w:rsidRPr="0001125B" w:rsidRDefault="00E3112E" w:rsidP="007A2669">
      <w:pPr>
        <w:numPr>
          <w:ilvl w:val="0"/>
          <w:numId w:val="3"/>
        </w:numPr>
      </w:pPr>
      <w:r>
        <w:t>Run Consistency</w:t>
      </w:r>
      <w:r w:rsidRPr="0001125B">
        <w:t>.cmd</w:t>
      </w:r>
    </w:p>
    <w:p w14:paraId="64B2F675" w14:textId="77777777" w:rsidR="00E3112E" w:rsidRPr="0001125B" w:rsidRDefault="00E3112E" w:rsidP="007A2669">
      <w:pPr>
        <w:numPr>
          <w:ilvl w:val="1"/>
          <w:numId w:val="3"/>
        </w:numPr>
      </w:pPr>
      <w:r w:rsidRPr="0001125B">
        <w:t>Enter the database server name.  The default is the current machine.</w:t>
      </w:r>
    </w:p>
    <w:p w14:paraId="40A5DB3E" w14:textId="77777777" w:rsidR="00E3112E" w:rsidRDefault="00E3112E" w:rsidP="007A2669">
      <w:pPr>
        <w:numPr>
          <w:ilvl w:val="1"/>
          <w:numId w:val="3"/>
        </w:numPr>
      </w:pPr>
      <w:r w:rsidRPr="0001125B">
        <w:t>Enter the password for the ‘</w:t>
      </w:r>
      <w:proofErr w:type="spellStart"/>
      <w:r w:rsidRPr="0001125B">
        <w:t>sa</w:t>
      </w:r>
      <w:proofErr w:type="spellEnd"/>
      <w:r w:rsidRPr="0001125B">
        <w:t>’ account.  If you have not set the ‘</w:t>
      </w:r>
      <w:proofErr w:type="spellStart"/>
      <w:r w:rsidRPr="0001125B">
        <w:t>sa</w:t>
      </w:r>
      <w:proofErr w:type="spellEnd"/>
      <w:r w:rsidRPr="0001125B">
        <w:t>’ password, please press enter to continue.</w:t>
      </w:r>
    </w:p>
    <w:p w14:paraId="35D8B337" w14:textId="77777777" w:rsidR="00E3112E" w:rsidRDefault="00E3112E" w:rsidP="007A2669">
      <w:pPr>
        <w:numPr>
          <w:ilvl w:val="0"/>
          <w:numId w:val="3"/>
        </w:numPr>
      </w:pPr>
      <w:r w:rsidRPr="0001125B">
        <w:t xml:space="preserve">The output will be in </w:t>
      </w:r>
      <w:proofErr w:type="spellStart"/>
      <w:r>
        <w:t>Consistency.out</w:t>
      </w:r>
      <w:proofErr w:type="spellEnd"/>
      <w:r>
        <w:t xml:space="preserve">. </w:t>
      </w:r>
    </w:p>
    <w:p w14:paraId="556008B7" w14:textId="77777777" w:rsidR="0001125B" w:rsidRDefault="00D43C08">
      <w:r>
        <w:lastRenderedPageBreak/>
        <w:br w:type="page"/>
      </w:r>
    </w:p>
    <w:p w14:paraId="603B361C" w14:textId="77777777" w:rsidR="00E3112E" w:rsidRDefault="00E3112E" w:rsidP="00E3112E">
      <w:pPr>
        <w:pStyle w:val="Heading1"/>
      </w:pPr>
      <w:bookmarkStart w:id="27" w:name="_Toc188263371"/>
      <w:r>
        <w:lastRenderedPageBreak/>
        <w:t>Isolation</w:t>
      </w:r>
      <w:bookmarkEnd w:id="27"/>
    </w:p>
    <w:p w14:paraId="5A97C402" w14:textId="77777777" w:rsidR="00E3112E" w:rsidRDefault="00E3112E" w:rsidP="00E3112E">
      <w:r>
        <w:t>The TPC-E Isolation tests are defined in Clauses 7.4.2.</w:t>
      </w:r>
    </w:p>
    <w:p w14:paraId="0B4779E4" w14:textId="77777777" w:rsidR="00C72E52" w:rsidRDefault="00C72E52" w:rsidP="00C72E52">
      <w:pPr>
        <w:pStyle w:val="Heading4"/>
      </w:pPr>
      <w:r>
        <w:t>Execution of Isolation Test #1 (P3 Test in Read-Write)</w:t>
      </w:r>
    </w:p>
    <w:p w14:paraId="501BC84A" w14:textId="77777777" w:rsidR="00C72E52" w:rsidRDefault="00C72E52" w:rsidP="00C72E52">
      <w:r>
        <w:t>The isolation tests require that you use the SQL Server Management Studio.  You are required to copy values from one session to another and the Management Studio facilitates this.  The instructions below assume that you are using the Management Studio.</w:t>
      </w:r>
    </w:p>
    <w:p w14:paraId="54DF9C05" w14:textId="77777777" w:rsidR="00C72E52" w:rsidRDefault="00C72E52" w:rsidP="00D43C08">
      <w:pPr>
        <w:numPr>
          <w:ilvl w:val="0"/>
          <w:numId w:val="6"/>
        </w:numPr>
        <w:spacing w:before="120" w:after="120"/>
      </w:pPr>
      <w:r>
        <w:t>Open the SQL Server Management Studio.</w:t>
      </w:r>
    </w:p>
    <w:p w14:paraId="21713D31" w14:textId="36919151" w:rsidR="00C72E52" w:rsidRDefault="00C72E52" w:rsidP="00D43C08">
      <w:pPr>
        <w:numPr>
          <w:ilvl w:val="0"/>
          <w:numId w:val="6"/>
        </w:numPr>
        <w:spacing w:before="120" w:after="120"/>
      </w:pPr>
      <w:r>
        <w:t xml:space="preserve">Open </w:t>
      </w:r>
      <w:r w:rsidR="008D6A6C">
        <w:t>MSTPCE.</w:t>
      </w:r>
      <w:r w:rsidR="00F40346">
        <w:t>1.12.0-1021</w:t>
      </w:r>
      <w:r>
        <w:t>\ACID\Isolation</w:t>
      </w:r>
      <w:r w:rsidR="00CB43AB">
        <w:t>`</w:t>
      </w:r>
      <w:r>
        <w:t xml:space="preserve">\Scripts\Isolation1_S1.sql in the Management Studio.  When prompted, </w:t>
      </w:r>
      <w:r w:rsidR="008F493C">
        <w:t>connect to your</w:t>
      </w:r>
      <w:r>
        <w:t xml:space="preserve"> database server.</w:t>
      </w:r>
    </w:p>
    <w:p w14:paraId="10453E52" w14:textId="77777777" w:rsidR="00C72E52" w:rsidRDefault="00C72E52" w:rsidP="00D43C08">
      <w:pPr>
        <w:numPr>
          <w:ilvl w:val="0"/>
          <w:numId w:val="6"/>
        </w:numPr>
        <w:spacing w:before="120" w:after="120"/>
      </w:pPr>
      <w:r>
        <w:t xml:space="preserve">Click on </w:t>
      </w:r>
      <w:r>
        <w:rPr>
          <w:b/>
        </w:rPr>
        <w:t>Query/Results To/Results to Text</w:t>
      </w:r>
      <w:r>
        <w:t xml:space="preserve"> in the menu bar.</w:t>
      </w:r>
    </w:p>
    <w:p w14:paraId="4B748823" w14:textId="24F48833" w:rsidR="00C72E52" w:rsidRDefault="00C72E52" w:rsidP="00D43C08">
      <w:pPr>
        <w:numPr>
          <w:ilvl w:val="0"/>
          <w:numId w:val="6"/>
        </w:numPr>
        <w:spacing w:before="120" w:after="120"/>
      </w:pPr>
      <w:r>
        <w:t xml:space="preserve">Open </w:t>
      </w:r>
      <w:r w:rsidR="008D6A6C">
        <w:t>MSTPCE.</w:t>
      </w:r>
      <w:r w:rsidR="00F40346">
        <w:t>1.12.0-1021</w:t>
      </w:r>
      <w:r>
        <w:t xml:space="preserve">\ACID\Isolation\Scripts\Isolation1_S2.sql in the Management Studio.  When prompted, </w:t>
      </w:r>
      <w:r w:rsidR="008F493C">
        <w:t>connect to your</w:t>
      </w:r>
      <w:r>
        <w:t xml:space="preserve"> database server.</w:t>
      </w:r>
    </w:p>
    <w:p w14:paraId="509770F8" w14:textId="77777777" w:rsidR="00C72E52" w:rsidRDefault="00C72E52" w:rsidP="00D43C08">
      <w:pPr>
        <w:numPr>
          <w:ilvl w:val="0"/>
          <w:numId w:val="6"/>
        </w:numPr>
        <w:spacing w:before="120" w:after="120"/>
      </w:pPr>
      <w:r>
        <w:t xml:space="preserve">Click on </w:t>
      </w:r>
      <w:r>
        <w:rPr>
          <w:b/>
        </w:rPr>
        <w:t>Query/Results To/Results to Text</w:t>
      </w:r>
      <w:r>
        <w:t xml:space="preserve"> in the menu bar.</w:t>
      </w:r>
    </w:p>
    <w:p w14:paraId="5CD5B428" w14:textId="7F2EE6C2" w:rsidR="00C72E52" w:rsidRDefault="00C72E52" w:rsidP="00D43C08">
      <w:pPr>
        <w:numPr>
          <w:ilvl w:val="0"/>
          <w:numId w:val="6"/>
        </w:numPr>
        <w:spacing w:before="120" w:after="120"/>
      </w:pPr>
      <w:r>
        <w:t xml:space="preserve">Open </w:t>
      </w:r>
      <w:r w:rsidR="008D6A6C">
        <w:t>MSTPCE.</w:t>
      </w:r>
      <w:r w:rsidR="00F40346">
        <w:t>1.12.0-1021</w:t>
      </w:r>
      <w:r>
        <w:t xml:space="preserve">\ACID\Isolation\Scripts\Isolation1_S3.sql in the Management Studio.  When prompted, </w:t>
      </w:r>
      <w:r w:rsidR="008F493C">
        <w:t>connect to your</w:t>
      </w:r>
      <w:r>
        <w:t xml:space="preserve"> database server.</w:t>
      </w:r>
    </w:p>
    <w:p w14:paraId="0D6D491D" w14:textId="77777777" w:rsidR="00C72E52" w:rsidRDefault="00C72E52" w:rsidP="00D43C08">
      <w:pPr>
        <w:numPr>
          <w:ilvl w:val="0"/>
          <w:numId w:val="6"/>
        </w:numPr>
        <w:spacing w:before="120" w:after="120"/>
      </w:pPr>
      <w:r>
        <w:t xml:space="preserve">Click on </w:t>
      </w:r>
      <w:r>
        <w:rPr>
          <w:b/>
        </w:rPr>
        <w:t>Query/Results To/Results to Text</w:t>
      </w:r>
      <w:r>
        <w:t xml:space="preserve"> in the menu bar.</w:t>
      </w:r>
    </w:p>
    <w:p w14:paraId="349A8433" w14:textId="4E152106" w:rsidR="00C72E52" w:rsidRDefault="00C72E52" w:rsidP="00D43C08">
      <w:pPr>
        <w:numPr>
          <w:ilvl w:val="0"/>
          <w:numId w:val="6"/>
        </w:numPr>
        <w:spacing w:before="120" w:after="120"/>
      </w:pPr>
      <w:r>
        <w:t xml:space="preserve">Open </w:t>
      </w:r>
      <w:r w:rsidR="008D6A6C">
        <w:t>MSTPCE.</w:t>
      </w:r>
      <w:r w:rsidR="00F40346">
        <w:t>1.12.0-1021</w:t>
      </w:r>
      <w:r>
        <w:t xml:space="preserve">\ACID\Isolation\Scripts\Isolation1_S4.sql in the Management Studio.  When prompted, </w:t>
      </w:r>
      <w:r w:rsidR="008F493C">
        <w:t>connect to your</w:t>
      </w:r>
      <w:r>
        <w:t xml:space="preserve"> database server.</w:t>
      </w:r>
    </w:p>
    <w:p w14:paraId="26CE67E1" w14:textId="77777777" w:rsidR="00C72E52" w:rsidRDefault="00C72E52" w:rsidP="00D43C08">
      <w:pPr>
        <w:numPr>
          <w:ilvl w:val="0"/>
          <w:numId w:val="6"/>
        </w:numPr>
        <w:spacing w:before="120" w:after="120"/>
      </w:pPr>
      <w:r>
        <w:t xml:space="preserve">Click on </w:t>
      </w:r>
      <w:r>
        <w:rPr>
          <w:b/>
        </w:rPr>
        <w:t>Query/Results To/Results to Text</w:t>
      </w:r>
      <w:r>
        <w:t xml:space="preserve"> in the menu bar.</w:t>
      </w:r>
    </w:p>
    <w:p w14:paraId="5773E3ED" w14:textId="77777777" w:rsidR="00C72E52" w:rsidRDefault="00C72E52" w:rsidP="00D43C08">
      <w:pPr>
        <w:numPr>
          <w:ilvl w:val="0"/>
          <w:numId w:val="6"/>
        </w:numPr>
        <w:spacing w:before="120" w:after="120"/>
      </w:pPr>
      <w:r>
        <w:t>Execute Isolation1_S1.</w:t>
      </w:r>
    </w:p>
    <w:p w14:paraId="13FBD5FD" w14:textId="77777777" w:rsidR="00C72E52" w:rsidRDefault="00C72E52" w:rsidP="00D43C08">
      <w:pPr>
        <w:numPr>
          <w:ilvl w:val="0"/>
          <w:numId w:val="6"/>
        </w:numPr>
        <w:spacing w:before="120" w:after="120"/>
      </w:pPr>
      <w:r>
        <w:t>Scroll to the bottom of the Results window and record the “Trade ID Returned”.</w:t>
      </w:r>
    </w:p>
    <w:p w14:paraId="3F4D0B0D" w14:textId="77777777" w:rsidR="00817B5B" w:rsidRDefault="00817B5B" w:rsidP="00D43C08">
      <w:pPr>
        <w:numPr>
          <w:ilvl w:val="0"/>
          <w:numId w:val="6"/>
        </w:numPr>
        <w:spacing w:before="120" w:after="120"/>
      </w:pPr>
      <w:r>
        <w:t>Copy the Customer Account Used to the @</w:t>
      </w:r>
      <w:proofErr w:type="spellStart"/>
      <w:r>
        <w:t>acct_id</w:t>
      </w:r>
      <w:proofErr w:type="spellEnd"/>
      <w:r>
        <w:t xml:space="preserve"> variable near the top of Isolation1_S2.</w:t>
      </w:r>
    </w:p>
    <w:p w14:paraId="09ADB7C9" w14:textId="77777777" w:rsidR="00817B5B" w:rsidRDefault="00817B5B" w:rsidP="00D43C08">
      <w:pPr>
        <w:numPr>
          <w:ilvl w:val="0"/>
          <w:numId w:val="6"/>
        </w:numPr>
        <w:spacing w:before="120" w:after="120"/>
      </w:pPr>
      <w:r>
        <w:t>Copy the Symbol Used to the @symbol variable near the top of Isolation1_S2.</w:t>
      </w:r>
    </w:p>
    <w:p w14:paraId="68704720" w14:textId="77777777" w:rsidR="00817B5B" w:rsidRDefault="00817B5B" w:rsidP="00D43C08">
      <w:pPr>
        <w:numPr>
          <w:ilvl w:val="0"/>
          <w:numId w:val="6"/>
        </w:numPr>
        <w:spacing w:before="120" w:after="120"/>
      </w:pPr>
      <w:r>
        <w:t>Execute Isolation1_S2.</w:t>
      </w:r>
    </w:p>
    <w:p w14:paraId="36657DCD" w14:textId="77777777" w:rsidR="00817B5B" w:rsidRDefault="00817B5B" w:rsidP="00D43C08">
      <w:pPr>
        <w:numPr>
          <w:ilvl w:val="0"/>
          <w:numId w:val="6"/>
        </w:numPr>
        <w:spacing w:before="120" w:after="120"/>
      </w:pPr>
      <w:r>
        <w:t>Scroll to the bottom of the Results window and record the “Trade ID Returned”.</w:t>
      </w:r>
    </w:p>
    <w:p w14:paraId="6E97FFE1" w14:textId="77777777" w:rsidR="00817B5B" w:rsidRDefault="00817B5B" w:rsidP="00D43C08">
      <w:pPr>
        <w:numPr>
          <w:ilvl w:val="0"/>
          <w:numId w:val="6"/>
        </w:numPr>
        <w:spacing w:before="120" w:after="120"/>
      </w:pPr>
      <w:r>
        <w:t>Copy the Trade ID Used in the Iso</w:t>
      </w:r>
      <w:r w:rsidR="003C32D4">
        <w:t>la</w:t>
      </w:r>
      <w:r>
        <w:t>tion1_S1 results window to the @</w:t>
      </w:r>
      <w:proofErr w:type="spellStart"/>
      <w:r>
        <w:t>trade_id</w:t>
      </w:r>
      <w:proofErr w:type="spellEnd"/>
      <w:r>
        <w:t xml:space="preserve"> variable near the top of Isolation1_S3.</w:t>
      </w:r>
    </w:p>
    <w:p w14:paraId="584055D8" w14:textId="77777777" w:rsidR="00817B5B" w:rsidRDefault="00817B5B" w:rsidP="00D43C08">
      <w:pPr>
        <w:numPr>
          <w:ilvl w:val="0"/>
          <w:numId w:val="6"/>
        </w:numPr>
        <w:spacing w:before="120" w:after="120"/>
      </w:pPr>
      <w:r>
        <w:t>Copy the Trade ID Used in the Iso</w:t>
      </w:r>
      <w:r w:rsidR="003C32D4">
        <w:t>la</w:t>
      </w:r>
      <w:r>
        <w:t>tion1_S2 results window to the @</w:t>
      </w:r>
      <w:proofErr w:type="spellStart"/>
      <w:r>
        <w:t>trade_id</w:t>
      </w:r>
      <w:proofErr w:type="spellEnd"/>
      <w:r>
        <w:t xml:space="preserve"> variable near the top of Isolation1_S4.</w:t>
      </w:r>
    </w:p>
    <w:p w14:paraId="372A2A18" w14:textId="77777777" w:rsidR="00817B5B" w:rsidRDefault="00817B5B" w:rsidP="00D43C08">
      <w:pPr>
        <w:numPr>
          <w:ilvl w:val="0"/>
          <w:numId w:val="6"/>
        </w:numPr>
        <w:spacing w:before="120" w:after="120"/>
      </w:pPr>
      <w:r>
        <w:t>Execute Isolation1_S3 and then execute Isolation1_S4.  Note, the SQL code and the instrumented stored procedure will do the appropriate pausing as required in the specification.</w:t>
      </w:r>
    </w:p>
    <w:p w14:paraId="679DA066" w14:textId="77777777" w:rsidR="00817B5B" w:rsidRPr="00C72E52" w:rsidRDefault="00C61B99" w:rsidP="00C61B99">
      <w:pPr>
        <w:pStyle w:val="Heading4"/>
      </w:pPr>
      <w:r>
        <w:t>Verification of Isolation Test #1 (P3 Test in Read-Write)</w:t>
      </w:r>
    </w:p>
    <w:p w14:paraId="251F6669" w14:textId="77777777" w:rsidR="00526446" w:rsidRDefault="00526446" w:rsidP="00526446">
      <w:pPr>
        <w:numPr>
          <w:ilvl w:val="0"/>
          <w:numId w:val="7"/>
        </w:numPr>
        <w:spacing w:before="120" w:after="120"/>
      </w:pPr>
      <w:r>
        <w:lastRenderedPageBreak/>
        <w:t>Record the “</w:t>
      </w:r>
      <w:r w:rsidRPr="00C61B99">
        <w:t xml:space="preserve">Holding Summary </w:t>
      </w:r>
      <w:proofErr w:type="gramStart"/>
      <w:r w:rsidRPr="00C61B99">
        <w:t>After</w:t>
      </w:r>
      <w:proofErr w:type="gramEnd"/>
      <w:r w:rsidRPr="00C61B99">
        <w:t xml:space="preserve"> First Execution of Trade Result Frame 1:</w:t>
      </w:r>
      <w:r>
        <w:t>” value of HS_QTY.  This is found near the top of the results window of Isolation1_S3.  Verify that this is set to 0.</w:t>
      </w:r>
    </w:p>
    <w:p w14:paraId="40A89F90" w14:textId="77777777" w:rsidR="00526446" w:rsidRDefault="00526446" w:rsidP="00526446">
      <w:pPr>
        <w:numPr>
          <w:ilvl w:val="0"/>
          <w:numId w:val="7"/>
        </w:numPr>
        <w:spacing w:before="120" w:after="120"/>
      </w:pPr>
      <w:r>
        <w:t>Record the “</w:t>
      </w:r>
      <w:r w:rsidRPr="00C61B99">
        <w:t xml:space="preserve">Holding Summary </w:t>
      </w:r>
      <w:proofErr w:type="gramStart"/>
      <w:r w:rsidRPr="00C61B99">
        <w:t>After</w:t>
      </w:r>
      <w:proofErr w:type="gramEnd"/>
      <w:r w:rsidRPr="00C61B99">
        <w:t xml:space="preserve"> </w:t>
      </w:r>
      <w:r>
        <w:t>Second</w:t>
      </w:r>
      <w:r w:rsidRPr="00C61B99">
        <w:t xml:space="preserve"> Execution of Trade Result Frame 1:</w:t>
      </w:r>
      <w:r>
        <w:t>” value of HS_QTY.  This is found near the top of the results window of Isolation1_S3.  Verify that this is set to 0.</w:t>
      </w:r>
    </w:p>
    <w:p w14:paraId="1FFE33DA" w14:textId="77777777" w:rsidR="00526446" w:rsidRDefault="00526446" w:rsidP="00526446">
      <w:pPr>
        <w:numPr>
          <w:ilvl w:val="0"/>
          <w:numId w:val="7"/>
        </w:numPr>
        <w:spacing w:before="120" w:after="120"/>
      </w:pPr>
      <w:r>
        <w:t>The Trade Result in Isolation1_S3 should now block with the Trade Result in Isolation1_S4.</w:t>
      </w:r>
    </w:p>
    <w:p w14:paraId="7617F22E" w14:textId="77777777" w:rsidR="00526446" w:rsidRDefault="00526446" w:rsidP="00526446">
      <w:pPr>
        <w:numPr>
          <w:ilvl w:val="0"/>
          <w:numId w:val="7"/>
        </w:numPr>
        <w:spacing w:before="120" w:after="120"/>
      </w:pPr>
      <w:r>
        <w:t>Since the Isolation1_S3 was blocked from continuing, the verification will use the “Case B” as defined in Clause 7.4.2.1, Items 6B and 7B.</w:t>
      </w:r>
    </w:p>
    <w:p w14:paraId="0FB2D390" w14:textId="77777777" w:rsidR="00C61B99" w:rsidRPr="00C72E52" w:rsidRDefault="00526446" w:rsidP="00526446">
      <w:pPr>
        <w:numPr>
          <w:ilvl w:val="0"/>
          <w:numId w:val="7"/>
        </w:numPr>
        <w:spacing w:before="120" w:after="120"/>
      </w:pPr>
      <w:r>
        <w:t>Record the “</w:t>
      </w:r>
      <w:r w:rsidRPr="00C61B99">
        <w:t xml:space="preserve">Holding Summary </w:t>
      </w:r>
      <w:proofErr w:type="gramStart"/>
      <w:r>
        <w:t>After</w:t>
      </w:r>
      <w:proofErr w:type="gramEnd"/>
      <w:r>
        <w:t xml:space="preserve"> </w:t>
      </w:r>
      <w:r w:rsidRPr="00C61B99">
        <w:t>Trade Result Frame 1:</w:t>
      </w:r>
      <w:r>
        <w:t>” value of HS_QTY.  This is found near the top of the results window of Isolation1_S4.  It should be 0.</w:t>
      </w:r>
    </w:p>
    <w:p w14:paraId="5A6AF0BC" w14:textId="77777777" w:rsidR="00AA5854" w:rsidRDefault="00AA5854" w:rsidP="00AA5854">
      <w:pPr>
        <w:pStyle w:val="Heading4"/>
      </w:pPr>
      <w:r>
        <w:t>Execution of Isolation Test #2 (P2 Test in Read-Write)</w:t>
      </w:r>
    </w:p>
    <w:p w14:paraId="53A249B1" w14:textId="77777777" w:rsidR="00AA5854" w:rsidRDefault="00AA5854" w:rsidP="00AA5854">
      <w:r>
        <w:t>The isolation tests require that you use the SQL Server Management Studio.  You are required to copy values from one session to another and the Management Studio facilitates this.  The instructions below assume that you are using the Management Studio.</w:t>
      </w:r>
    </w:p>
    <w:p w14:paraId="13F1ECA3" w14:textId="77777777" w:rsidR="00AA5854" w:rsidRDefault="00AA5854" w:rsidP="00D43C08">
      <w:pPr>
        <w:numPr>
          <w:ilvl w:val="0"/>
          <w:numId w:val="9"/>
        </w:numPr>
        <w:spacing w:before="120" w:after="120"/>
      </w:pPr>
      <w:r>
        <w:t>Open the SQL Server Management Studio.</w:t>
      </w:r>
    </w:p>
    <w:p w14:paraId="430FDAD1" w14:textId="009FD912" w:rsidR="00AA5854" w:rsidRDefault="00AA5854" w:rsidP="00D43C08">
      <w:pPr>
        <w:numPr>
          <w:ilvl w:val="0"/>
          <w:numId w:val="9"/>
        </w:numPr>
        <w:spacing w:before="120" w:after="120"/>
      </w:pPr>
      <w:r>
        <w:t xml:space="preserve">Open </w:t>
      </w:r>
      <w:r w:rsidR="008D6A6C">
        <w:t>MSTPCE.</w:t>
      </w:r>
      <w:r w:rsidR="00F40346">
        <w:t>1.12.0-1021</w:t>
      </w:r>
      <w:r>
        <w:t xml:space="preserve">\ACID\Isolation\Scripts\Isolation2_S1.sql in the Management Studio.  When prompted, </w:t>
      </w:r>
      <w:r w:rsidR="008F493C">
        <w:t>connect to your</w:t>
      </w:r>
      <w:r>
        <w:t xml:space="preserve"> database server.</w:t>
      </w:r>
    </w:p>
    <w:p w14:paraId="524A6734" w14:textId="77777777" w:rsidR="00AA5854" w:rsidRDefault="00AA5854" w:rsidP="00D43C08">
      <w:pPr>
        <w:numPr>
          <w:ilvl w:val="0"/>
          <w:numId w:val="9"/>
        </w:numPr>
        <w:spacing w:before="120" w:after="120"/>
      </w:pPr>
      <w:r>
        <w:t xml:space="preserve">Click on </w:t>
      </w:r>
      <w:r>
        <w:rPr>
          <w:b/>
        </w:rPr>
        <w:t>Query/Results To/Results to Text</w:t>
      </w:r>
      <w:r>
        <w:t xml:space="preserve"> in the menu bar.</w:t>
      </w:r>
    </w:p>
    <w:p w14:paraId="0B662995" w14:textId="1F6346EF" w:rsidR="00AA5854" w:rsidRDefault="00AA5854" w:rsidP="00D43C08">
      <w:pPr>
        <w:numPr>
          <w:ilvl w:val="0"/>
          <w:numId w:val="9"/>
        </w:numPr>
        <w:spacing w:before="120" w:after="120"/>
      </w:pPr>
      <w:r>
        <w:t xml:space="preserve">Open </w:t>
      </w:r>
      <w:r w:rsidR="008D6A6C">
        <w:t>MSTPCE.</w:t>
      </w:r>
      <w:r w:rsidR="00F40346">
        <w:t>1.12.0-1021</w:t>
      </w:r>
      <w:r>
        <w:t xml:space="preserve">\ACID\Isolation\Scripts\Isolation2_S2.sql in the Management Studio.  When prompted, </w:t>
      </w:r>
      <w:r w:rsidR="008F493C">
        <w:t>connect to your</w:t>
      </w:r>
      <w:r>
        <w:t xml:space="preserve"> database server.</w:t>
      </w:r>
    </w:p>
    <w:p w14:paraId="6955FDFC" w14:textId="77777777" w:rsidR="00AA5854" w:rsidRDefault="00AA5854" w:rsidP="00D43C08">
      <w:pPr>
        <w:numPr>
          <w:ilvl w:val="0"/>
          <w:numId w:val="9"/>
        </w:numPr>
        <w:spacing w:before="120" w:after="120"/>
      </w:pPr>
      <w:r>
        <w:t xml:space="preserve">Click on </w:t>
      </w:r>
      <w:r>
        <w:rPr>
          <w:b/>
        </w:rPr>
        <w:t>Query/Results To/Results to Text</w:t>
      </w:r>
      <w:r>
        <w:t xml:space="preserve"> in the menu bar.</w:t>
      </w:r>
    </w:p>
    <w:p w14:paraId="22FDA9FB" w14:textId="587EBAC0" w:rsidR="00AA5854" w:rsidRDefault="00AA5854" w:rsidP="00D43C08">
      <w:pPr>
        <w:numPr>
          <w:ilvl w:val="0"/>
          <w:numId w:val="9"/>
        </w:numPr>
        <w:spacing w:before="120" w:after="120"/>
      </w:pPr>
      <w:r>
        <w:t xml:space="preserve">Open </w:t>
      </w:r>
      <w:r w:rsidR="008D6A6C">
        <w:t>MSTPCE.</w:t>
      </w:r>
      <w:r w:rsidR="00F40346">
        <w:t>1.12.0-1021</w:t>
      </w:r>
      <w:r>
        <w:t xml:space="preserve">\ACID\Isolation\Scripts\Isolation2_S3.sql in the Management Studio.  When prompted, </w:t>
      </w:r>
      <w:r w:rsidR="008F493C">
        <w:t>connect to your</w:t>
      </w:r>
      <w:r>
        <w:t xml:space="preserve"> database server.</w:t>
      </w:r>
    </w:p>
    <w:p w14:paraId="786EB834" w14:textId="77777777" w:rsidR="00AA5854" w:rsidRDefault="00AA5854" w:rsidP="00D43C08">
      <w:pPr>
        <w:numPr>
          <w:ilvl w:val="0"/>
          <w:numId w:val="9"/>
        </w:numPr>
        <w:spacing w:before="120" w:after="120"/>
      </w:pPr>
      <w:r>
        <w:t xml:space="preserve">Click on </w:t>
      </w:r>
      <w:r>
        <w:rPr>
          <w:b/>
        </w:rPr>
        <w:t>Query/Results To/Results to Text</w:t>
      </w:r>
      <w:r>
        <w:t xml:space="preserve"> in the menu bar.</w:t>
      </w:r>
    </w:p>
    <w:p w14:paraId="4A9DA1AB" w14:textId="7BE42F07" w:rsidR="00AA5854" w:rsidRDefault="00AA5854" w:rsidP="00D43C08">
      <w:pPr>
        <w:numPr>
          <w:ilvl w:val="0"/>
          <w:numId w:val="9"/>
        </w:numPr>
        <w:spacing w:before="120" w:after="120"/>
      </w:pPr>
      <w:r>
        <w:t xml:space="preserve">Open </w:t>
      </w:r>
      <w:r w:rsidR="008D6A6C">
        <w:t>MSTPCE.</w:t>
      </w:r>
      <w:r w:rsidR="00F40346">
        <w:t>1.12.0-1021</w:t>
      </w:r>
      <w:r>
        <w:t xml:space="preserve">\ACID\Isolation\Scripts\Isolation2_S4.sql in the Management Studio.  When prompted, </w:t>
      </w:r>
      <w:r w:rsidR="008F493C">
        <w:t>connect to your</w:t>
      </w:r>
      <w:r>
        <w:t xml:space="preserve"> database server.</w:t>
      </w:r>
    </w:p>
    <w:p w14:paraId="1C5003DA" w14:textId="77777777" w:rsidR="00AA5854" w:rsidRDefault="00AA5854" w:rsidP="00D43C08">
      <w:pPr>
        <w:numPr>
          <w:ilvl w:val="0"/>
          <w:numId w:val="9"/>
        </w:numPr>
        <w:spacing w:before="120" w:after="120"/>
      </w:pPr>
      <w:r>
        <w:t xml:space="preserve">Click on </w:t>
      </w:r>
      <w:r>
        <w:rPr>
          <w:b/>
        </w:rPr>
        <w:t>Query/Results To/Results to Text</w:t>
      </w:r>
      <w:r>
        <w:t xml:space="preserve"> in the menu bar.</w:t>
      </w:r>
    </w:p>
    <w:p w14:paraId="44B076CC" w14:textId="77777777" w:rsidR="00AA5854" w:rsidRDefault="00AA5854" w:rsidP="00D43C08">
      <w:pPr>
        <w:numPr>
          <w:ilvl w:val="0"/>
          <w:numId w:val="9"/>
        </w:numPr>
        <w:spacing w:before="120" w:after="120"/>
      </w:pPr>
      <w:r>
        <w:t>Execute Isolation2_S1.</w:t>
      </w:r>
    </w:p>
    <w:p w14:paraId="40CA3737" w14:textId="77777777" w:rsidR="00AA5854" w:rsidRDefault="00AA5854" w:rsidP="00D43C08">
      <w:pPr>
        <w:numPr>
          <w:ilvl w:val="0"/>
          <w:numId w:val="9"/>
        </w:numPr>
        <w:spacing w:before="120" w:after="120"/>
      </w:pPr>
      <w:r>
        <w:t xml:space="preserve">Scroll to the bottom of the Results window </w:t>
      </w:r>
      <w:r w:rsidR="00822894">
        <w:t xml:space="preserve">of Isolation2_S1 </w:t>
      </w:r>
      <w:r>
        <w:t>and record the “Holding Summary Quantity” and the “Trade ID Returned”.</w:t>
      </w:r>
    </w:p>
    <w:p w14:paraId="28B52148" w14:textId="77777777" w:rsidR="00AA5854" w:rsidRDefault="00AA5854" w:rsidP="00D43C08">
      <w:pPr>
        <w:numPr>
          <w:ilvl w:val="0"/>
          <w:numId w:val="9"/>
        </w:numPr>
        <w:spacing w:before="120" w:after="120"/>
      </w:pPr>
      <w:r>
        <w:t>Copy the Customer Account Used from the Results window of Isolation2_S1 to the @</w:t>
      </w:r>
      <w:proofErr w:type="spellStart"/>
      <w:r>
        <w:t>acct_id</w:t>
      </w:r>
      <w:proofErr w:type="spellEnd"/>
      <w:r>
        <w:t xml:space="preserve"> variable near the top of Isolation2_S2.</w:t>
      </w:r>
    </w:p>
    <w:p w14:paraId="47CA9B00" w14:textId="77777777" w:rsidR="00AA5854" w:rsidRDefault="00AA5854" w:rsidP="00D43C08">
      <w:pPr>
        <w:numPr>
          <w:ilvl w:val="0"/>
          <w:numId w:val="9"/>
        </w:numPr>
        <w:spacing w:before="120" w:after="120"/>
      </w:pPr>
      <w:r>
        <w:t xml:space="preserve">Copy the Symbol Used </w:t>
      </w:r>
      <w:r w:rsidR="00AE40C3">
        <w:t xml:space="preserve">from the Results window of Isolation2_S1 </w:t>
      </w:r>
      <w:r>
        <w:t>to the @symbol variable near the top of Isolation</w:t>
      </w:r>
      <w:r w:rsidR="00E92720">
        <w:t>2</w:t>
      </w:r>
      <w:r>
        <w:t>_S2.</w:t>
      </w:r>
    </w:p>
    <w:p w14:paraId="42A932A8" w14:textId="77777777" w:rsidR="00AA5854" w:rsidRDefault="00AA5854" w:rsidP="00D43C08">
      <w:pPr>
        <w:numPr>
          <w:ilvl w:val="0"/>
          <w:numId w:val="9"/>
        </w:numPr>
        <w:spacing w:before="120" w:after="120"/>
      </w:pPr>
      <w:r>
        <w:t>Execute Isolation</w:t>
      </w:r>
      <w:r w:rsidR="00E92720">
        <w:t>2</w:t>
      </w:r>
      <w:r>
        <w:t>_S2.</w:t>
      </w:r>
    </w:p>
    <w:p w14:paraId="700920D5" w14:textId="77777777" w:rsidR="00822894" w:rsidRDefault="00822894" w:rsidP="00D43C08">
      <w:pPr>
        <w:numPr>
          <w:ilvl w:val="0"/>
          <w:numId w:val="9"/>
        </w:numPr>
        <w:spacing w:before="120" w:after="120"/>
      </w:pPr>
      <w:r>
        <w:t xml:space="preserve">Scroll to the bottom of the Results window of Isolation2_S2 and record the </w:t>
      </w:r>
      <w:r w:rsidR="00381536">
        <w:t>Trade ID Returned</w:t>
      </w:r>
      <w:r>
        <w:t>.</w:t>
      </w:r>
    </w:p>
    <w:p w14:paraId="293D885C" w14:textId="77777777" w:rsidR="00822894" w:rsidRDefault="00822894" w:rsidP="00D43C08">
      <w:pPr>
        <w:numPr>
          <w:ilvl w:val="0"/>
          <w:numId w:val="9"/>
        </w:numPr>
        <w:spacing w:before="120" w:after="120"/>
      </w:pPr>
      <w:r>
        <w:lastRenderedPageBreak/>
        <w:t>Copy the Trade ID Used in the Isolation2_S1 results window to the @</w:t>
      </w:r>
      <w:proofErr w:type="spellStart"/>
      <w:r>
        <w:t>trade_id</w:t>
      </w:r>
      <w:proofErr w:type="spellEnd"/>
      <w:r>
        <w:t xml:space="preserve"> variable near the top of Isolation2_S3.</w:t>
      </w:r>
    </w:p>
    <w:p w14:paraId="38A50A5D" w14:textId="77777777" w:rsidR="00822894" w:rsidRDefault="00822894" w:rsidP="00D43C08">
      <w:pPr>
        <w:numPr>
          <w:ilvl w:val="0"/>
          <w:numId w:val="9"/>
        </w:numPr>
        <w:spacing w:before="120" w:after="120"/>
      </w:pPr>
      <w:r>
        <w:t>Copy the Trade ID Used in the Isolation2_S2 results window to the @</w:t>
      </w:r>
      <w:proofErr w:type="spellStart"/>
      <w:r>
        <w:t>trade_id</w:t>
      </w:r>
      <w:proofErr w:type="spellEnd"/>
      <w:r>
        <w:t xml:space="preserve"> variable near the top of Isolation2_S4.</w:t>
      </w:r>
    </w:p>
    <w:p w14:paraId="2E8B5C91" w14:textId="77777777" w:rsidR="00AA5854" w:rsidRDefault="00822894" w:rsidP="00D43C08">
      <w:pPr>
        <w:numPr>
          <w:ilvl w:val="0"/>
          <w:numId w:val="9"/>
        </w:numPr>
        <w:spacing w:before="120" w:after="120"/>
      </w:pPr>
      <w:r>
        <w:t>Execute Isolation</w:t>
      </w:r>
      <w:r w:rsidR="00E92720">
        <w:t>2</w:t>
      </w:r>
      <w:r>
        <w:t>_S3 and then immediately execute Isolation</w:t>
      </w:r>
      <w:r w:rsidR="00E92720">
        <w:t>2</w:t>
      </w:r>
      <w:r>
        <w:t>_S4.  Note, the SQL code and the instrumented stored procedure will do the appropriate pausing as required in the specification</w:t>
      </w:r>
      <w:r w:rsidR="00D43C08">
        <w:t>.</w:t>
      </w:r>
    </w:p>
    <w:p w14:paraId="336AE4CB" w14:textId="77777777" w:rsidR="00DD0DF5" w:rsidRPr="00C72E52" w:rsidRDefault="00DD0DF5" w:rsidP="00DD0DF5">
      <w:pPr>
        <w:pStyle w:val="Heading4"/>
      </w:pPr>
      <w:r>
        <w:t>Verification of Isolation Test #2 (P2 Test in Read-Write)</w:t>
      </w:r>
    </w:p>
    <w:p w14:paraId="26D8097A" w14:textId="77777777" w:rsidR="00DD0DF5" w:rsidRDefault="00DD0DF5" w:rsidP="00D43C08">
      <w:pPr>
        <w:numPr>
          <w:ilvl w:val="0"/>
          <w:numId w:val="12"/>
        </w:numPr>
        <w:spacing w:before="120" w:after="120"/>
      </w:pPr>
      <w:r>
        <w:t>Record the “</w:t>
      </w:r>
      <w:r w:rsidRPr="00C61B99">
        <w:t xml:space="preserve">Holding Summary </w:t>
      </w:r>
      <w:proofErr w:type="gramStart"/>
      <w:r w:rsidRPr="00C61B99">
        <w:t>After</w:t>
      </w:r>
      <w:proofErr w:type="gramEnd"/>
      <w:r w:rsidRPr="00C61B99">
        <w:t xml:space="preserve"> First Execution of Trade Result Frame 1:</w:t>
      </w:r>
      <w:r>
        <w:t>” value of HS_QTY.  This is found near the top of the results window of Isolation2_S3.</w:t>
      </w:r>
    </w:p>
    <w:p w14:paraId="48F05CF8" w14:textId="77777777" w:rsidR="00DD0DF5" w:rsidRDefault="00DD0DF5" w:rsidP="00D43C08">
      <w:pPr>
        <w:numPr>
          <w:ilvl w:val="0"/>
          <w:numId w:val="12"/>
        </w:numPr>
        <w:spacing w:before="120" w:after="120"/>
      </w:pPr>
      <w:r>
        <w:t>Record the “</w:t>
      </w:r>
      <w:r w:rsidRPr="00C61B99">
        <w:t xml:space="preserve">Holding Summary </w:t>
      </w:r>
      <w:proofErr w:type="gramStart"/>
      <w:r w:rsidRPr="00C61B99">
        <w:t>After</w:t>
      </w:r>
      <w:proofErr w:type="gramEnd"/>
      <w:r w:rsidRPr="00C61B99">
        <w:t xml:space="preserve"> </w:t>
      </w:r>
      <w:r>
        <w:t>Second</w:t>
      </w:r>
      <w:r w:rsidRPr="00C61B99">
        <w:t xml:space="preserve"> Execution of Trade Result Frame 1:</w:t>
      </w:r>
      <w:r>
        <w:t>” value of HS_QTY.  This is found near the top of the results window of Isolation2_S3.  This value should match the value returned in number 1 above.</w:t>
      </w:r>
    </w:p>
    <w:p w14:paraId="482B7328" w14:textId="77777777" w:rsidR="00537832" w:rsidRDefault="00DD0DF5" w:rsidP="00DD0DF5">
      <w:pPr>
        <w:numPr>
          <w:ilvl w:val="0"/>
          <w:numId w:val="12"/>
        </w:numPr>
        <w:spacing w:before="120" w:after="120"/>
      </w:pPr>
      <w:r>
        <w:t>Record the “</w:t>
      </w:r>
      <w:r w:rsidRPr="00C61B99">
        <w:t xml:space="preserve">Holding Summary </w:t>
      </w:r>
      <w:proofErr w:type="gramStart"/>
      <w:r>
        <w:t>After</w:t>
      </w:r>
      <w:proofErr w:type="gramEnd"/>
      <w:r>
        <w:t xml:space="preserve"> </w:t>
      </w:r>
      <w:r w:rsidRPr="00C61B99">
        <w:t>Trade Result Frame 1:</w:t>
      </w:r>
      <w:r>
        <w:t xml:space="preserve">” value of HS_QTY.  This is found near the top of the results window of Isolation2_S4.  </w:t>
      </w:r>
    </w:p>
    <w:p w14:paraId="45ED8FEF" w14:textId="77777777" w:rsidR="00537832" w:rsidRDefault="00537832" w:rsidP="00537832">
      <w:pPr>
        <w:numPr>
          <w:ilvl w:val="0"/>
          <w:numId w:val="12"/>
        </w:numPr>
        <w:spacing w:before="120" w:after="120"/>
      </w:pPr>
      <w:r>
        <w:t>Since the Iso</w:t>
      </w:r>
      <w:r w:rsidR="00844EF7">
        <w:t>l</w:t>
      </w:r>
      <w:r>
        <w:t>ation2_S4 stalls in Frame 2, the verification will use the “Case A” as defined in Clause 7.4.2.2, Items 6A and 7A.</w:t>
      </w:r>
    </w:p>
    <w:p w14:paraId="45B7ABD3" w14:textId="77777777" w:rsidR="001B034D" w:rsidRDefault="00537832" w:rsidP="0091320A">
      <w:pPr>
        <w:numPr>
          <w:ilvl w:val="0"/>
          <w:numId w:val="12"/>
        </w:numPr>
        <w:spacing w:before="120" w:after="120"/>
      </w:pPr>
      <w:r>
        <w:t xml:space="preserve">Verify that the HS_QTY remains the same for each read of HOLDING SUMMARY throughput Isolation2_S3. </w:t>
      </w:r>
    </w:p>
    <w:p w14:paraId="32479BFD" w14:textId="77777777" w:rsidR="00F23426" w:rsidRDefault="00F23426" w:rsidP="00F23426">
      <w:pPr>
        <w:spacing w:before="120" w:after="120"/>
      </w:pPr>
    </w:p>
    <w:p w14:paraId="003806B1" w14:textId="77777777" w:rsidR="0091320A" w:rsidRDefault="0091320A" w:rsidP="0091320A">
      <w:pPr>
        <w:pStyle w:val="Heading4"/>
      </w:pPr>
      <w:r>
        <w:t>Execution of Isolation Test #3 (P1 Test in Read-Write)</w:t>
      </w:r>
    </w:p>
    <w:p w14:paraId="0065563F" w14:textId="77777777" w:rsidR="0091320A" w:rsidRDefault="0091320A" w:rsidP="0091320A">
      <w:r>
        <w:t>The isolation tests require that you use the SQL Server Management Studio.  You are required to copy values from one session to another and the Management Studio facilitates this.  The instructions below assume that you are using the Management Studio.</w:t>
      </w:r>
    </w:p>
    <w:p w14:paraId="4AAA6D3A" w14:textId="77777777" w:rsidR="0091320A" w:rsidRDefault="0091320A" w:rsidP="00D43C08">
      <w:pPr>
        <w:numPr>
          <w:ilvl w:val="0"/>
          <w:numId w:val="11"/>
        </w:numPr>
        <w:spacing w:before="120" w:after="120"/>
      </w:pPr>
      <w:r>
        <w:t>Open the SQL Server Management Studio.</w:t>
      </w:r>
    </w:p>
    <w:p w14:paraId="072D3715" w14:textId="5135A796" w:rsidR="0091320A" w:rsidRDefault="0091320A" w:rsidP="00D43C08">
      <w:pPr>
        <w:numPr>
          <w:ilvl w:val="0"/>
          <w:numId w:val="11"/>
        </w:numPr>
        <w:spacing w:before="120" w:after="120"/>
      </w:pPr>
      <w:r>
        <w:t xml:space="preserve">Open </w:t>
      </w:r>
      <w:r w:rsidR="008D6A6C">
        <w:t>MSTPCE.</w:t>
      </w:r>
      <w:r w:rsidR="00F40346">
        <w:t>1.12.0-1021</w:t>
      </w:r>
      <w:r>
        <w:t xml:space="preserve">\ACID\Isolation\Scripts\Isolation3_S1.sql in the Management Studio.  When prompted, </w:t>
      </w:r>
      <w:r w:rsidR="008F493C">
        <w:t>connect to your</w:t>
      </w:r>
      <w:r>
        <w:t xml:space="preserve"> database server.</w:t>
      </w:r>
    </w:p>
    <w:p w14:paraId="6CA6D97F" w14:textId="77777777" w:rsidR="0091320A" w:rsidRDefault="0091320A" w:rsidP="00D43C08">
      <w:pPr>
        <w:numPr>
          <w:ilvl w:val="0"/>
          <w:numId w:val="11"/>
        </w:numPr>
        <w:spacing w:before="120" w:after="120"/>
      </w:pPr>
      <w:r>
        <w:t xml:space="preserve">Click on </w:t>
      </w:r>
      <w:r>
        <w:rPr>
          <w:b/>
        </w:rPr>
        <w:t>Query/Results To/Results to Text</w:t>
      </w:r>
      <w:r>
        <w:t xml:space="preserve"> in the menu bar.</w:t>
      </w:r>
    </w:p>
    <w:p w14:paraId="57F2D82B" w14:textId="2F08A396" w:rsidR="0091320A" w:rsidRDefault="0091320A" w:rsidP="00D43C08">
      <w:pPr>
        <w:numPr>
          <w:ilvl w:val="0"/>
          <w:numId w:val="11"/>
        </w:numPr>
        <w:spacing w:before="120" w:after="120"/>
      </w:pPr>
      <w:r>
        <w:t xml:space="preserve">Open </w:t>
      </w:r>
      <w:r w:rsidR="008D6A6C">
        <w:t>MSTPCE.</w:t>
      </w:r>
      <w:r w:rsidR="00F40346">
        <w:t>1.12.0-1021</w:t>
      </w:r>
      <w:r>
        <w:t xml:space="preserve">\ACID\Isolation\Scripts\Isolation3_S2.sql in the Management Studio.  When prompted, </w:t>
      </w:r>
      <w:r w:rsidR="008F493C">
        <w:t>connect to your</w:t>
      </w:r>
      <w:r>
        <w:t xml:space="preserve"> database server.</w:t>
      </w:r>
    </w:p>
    <w:p w14:paraId="1A5BCD34" w14:textId="77777777" w:rsidR="0091320A" w:rsidRDefault="0091320A" w:rsidP="00D43C08">
      <w:pPr>
        <w:numPr>
          <w:ilvl w:val="0"/>
          <w:numId w:val="11"/>
        </w:numPr>
        <w:spacing w:before="120" w:after="120"/>
      </w:pPr>
      <w:r>
        <w:t xml:space="preserve">Click on </w:t>
      </w:r>
      <w:r>
        <w:rPr>
          <w:b/>
        </w:rPr>
        <w:t>Query/Results To/Results to Text</w:t>
      </w:r>
      <w:r>
        <w:t xml:space="preserve"> in the menu bar.</w:t>
      </w:r>
    </w:p>
    <w:p w14:paraId="4EDC06BA" w14:textId="1CFF7629" w:rsidR="0091320A" w:rsidRDefault="0091320A" w:rsidP="00D43C08">
      <w:pPr>
        <w:numPr>
          <w:ilvl w:val="0"/>
          <w:numId w:val="11"/>
        </w:numPr>
        <w:spacing w:before="120" w:after="120"/>
      </w:pPr>
      <w:r>
        <w:t xml:space="preserve">Open </w:t>
      </w:r>
      <w:r w:rsidR="008D6A6C">
        <w:t>MSTPCE.</w:t>
      </w:r>
      <w:r w:rsidR="00F40346">
        <w:t>1.12.0-1021</w:t>
      </w:r>
      <w:r>
        <w:t xml:space="preserve">\ACID\Isolation\Scripts\Isolation3_S3.sql in the Management Studio.  When prompted, </w:t>
      </w:r>
      <w:r w:rsidR="008F493C">
        <w:t>connect to your</w:t>
      </w:r>
      <w:r>
        <w:t xml:space="preserve"> database server.</w:t>
      </w:r>
    </w:p>
    <w:p w14:paraId="69FAE84E" w14:textId="77777777" w:rsidR="0091320A" w:rsidRDefault="0091320A" w:rsidP="00D43C08">
      <w:pPr>
        <w:numPr>
          <w:ilvl w:val="0"/>
          <w:numId w:val="11"/>
        </w:numPr>
        <w:spacing w:before="120" w:after="120"/>
      </w:pPr>
      <w:r>
        <w:t xml:space="preserve">Click on </w:t>
      </w:r>
      <w:r>
        <w:rPr>
          <w:b/>
        </w:rPr>
        <w:t>Query/Results To/Results to Text</w:t>
      </w:r>
      <w:r>
        <w:t xml:space="preserve"> in the menu bar.</w:t>
      </w:r>
    </w:p>
    <w:p w14:paraId="59AEF743" w14:textId="77777777" w:rsidR="0091320A" w:rsidRDefault="0091320A" w:rsidP="00D43C08">
      <w:pPr>
        <w:numPr>
          <w:ilvl w:val="0"/>
          <w:numId w:val="11"/>
        </w:numPr>
        <w:spacing w:before="120" w:after="120"/>
      </w:pPr>
      <w:r>
        <w:t>Execute Isolation3_S1.  This script will initiate the Customer Position and execute two Trade Orders for the remainder of this isolation test to access.</w:t>
      </w:r>
    </w:p>
    <w:p w14:paraId="2850BA01" w14:textId="77777777" w:rsidR="0091320A" w:rsidRDefault="0091320A" w:rsidP="00D43C08">
      <w:pPr>
        <w:numPr>
          <w:ilvl w:val="0"/>
          <w:numId w:val="11"/>
        </w:numPr>
        <w:spacing w:before="120" w:after="120"/>
      </w:pPr>
      <w:r>
        <w:lastRenderedPageBreak/>
        <w:t>Scroll to the bottom of the Results window of Isolation3_S1 and record the “Customer ID Used”</w:t>
      </w:r>
      <w:r w:rsidR="006A3429">
        <w:t xml:space="preserve"> </w:t>
      </w:r>
      <w:r>
        <w:t>and the “Customer Account Balance”.</w:t>
      </w:r>
    </w:p>
    <w:p w14:paraId="3BFC8B16" w14:textId="77777777" w:rsidR="006A3429" w:rsidRDefault="006A3429" w:rsidP="00D43C08">
      <w:pPr>
        <w:numPr>
          <w:ilvl w:val="0"/>
          <w:numId w:val="11"/>
        </w:numPr>
        <w:spacing w:before="120" w:after="120"/>
      </w:pPr>
      <w:r>
        <w:t>Copy the first Trade ID Returned from Isolation3_S1 to the top of Iso</w:t>
      </w:r>
      <w:r w:rsidR="00844EF7">
        <w:t>l</w:t>
      </w:r>
      <w:r>
        <w:t>ation3_S2.sql.</w:t>
      </w:r>
    </w:p>
    <w:p w14:paraId="627092D9" w14:textId="77777777" w:rsidR="006A3429" w:rsidRDefault="006A3429" w:rsidP="00D43C08">
      <w:pPr>
        <w:numPr>
          <w:ilvl w:val="0"/>
          <w:numId w:val="11"/>
        </w:numPr>
        <w:spacing w:before="120" w:after="120"/>
      </w:pPr>
      <w:r>
        <w:t>Copy the Customer Account Used from Isolation3_S1 to the top of Iso</w:t>
      </w:r>
      <w:r w:rsidR="00844EF7">
        <w:t>l</w:t>
      </w:r>
      <w:r>
        <w:t>ation3_S2.sql.</w:t>
      </w:r>
    </w:p>
    <w:p w14:paraId="13BE7018" w14:textId="77777777" w:rsidR="006A3429" w:rsidRDefault="006A3429" w:rsidP="00D43C08">
      <w:pPr>
        <w:numPr>
          <w:ilvl w:val="0"/>
          <w:numId w:val="11"/>
        </w:numPr>
        <w:spacing w:before="120" w:after="120"/>
      </w:pPr>
      <w:r>
        <w:t>Copy the second Trade ID Returned from Isolation3_S1 to the top of Iso</w:t>
      </w:r>
      <w:r w:rsidR="00844EF7">
        <w:t>l</w:t>
      </w:r>
      <w:r>
        <w:t>ation3_S3.sql.</w:t>
      </w:r>
    </w:p>
    <w:p w14:paraId="0BDEF35B" w14:textId="77777777" w:rsidR="006A3429" w:rsidRDefault="006A3429" w:rsidP="00D43C08">
      <w:pPr>
        <w:numPr>
          <w:ilvl w:val="0"/>
          <w:numId w:val="11"/>
        </w:numPr>
        <w:spacing w:before="120" w:after="120"/>
      </w:pPr>
      <w:r>
        <w:t>Copy the Customer Account Used from Isolation3_S1 to the top of Iso</w:t>
      </w:r>
      <w:r w:rsidR="00844EF7">
        <w:t>l</w:t>
      </w:r>
      <w:r>
        <w:t>ation3_S3.sql.</w:t>
      </w:r>
    </w:p>
    <w:p w14:paraId="032AAB1A" w14:textId="77777777" w:rsidR="000529A1" w:rsidRDefault="006A3429" w:rsidP="00D43C08">
      <w:pPr>
        <w:numPr>
          <w:ilvl w:val="0"/>
          <w:numId w:val="11"/>
        </w:numPr>
        <w:spacing w:before="120" w:after="120"/>
      </w:pPr>
      <w:r>
        <w:t>Execute Isolation3_S2</w:t>
      </w:r>
      <w:r w:rsidR="000529A1">
        <w:t>, then immediately execute Isolation3_S3.  Note, the SQL code and the instrumented stored procedure will do the appropriate pausing as required in the specification.</w:t>
      </w:r>
    </w:p>
    <w:p w14:paraId="16F2AB09" w14:textId="77777777" w:rsidR="006A3429" w:rsidRDefault="000529A1" w:rsidP="00D43C08">
      <w:pPr>
        <w:numPr>
          <w:ilvl w:val="0"/>
          <w:numId w:val="11"/>
        </w:numPr>
        <w:spacing w:before="120" w:after="120"/>
      </w:pPr>
      <w:r>
        <w:t xml:space="preserve"> </w:t>
      </w:r>
      <w:r w:rsidR="006A3429">
        <w:t>Scroll to the bottom of the Results window of Isolation</w:t>
      </w:r>
      <w:r>
        <w:t xml:space="preserve">3_S2 and record the </w:t>
      </w:r>
      <w:r w:rsidR="006A3429">
        <w:t>Customer Account Balance</w:t>
      </w:r>
      <w:r>
        <w:t xml:space="preserve"> and the Settlement Amount</w:t>
      </w:r>
      <w:proofErr w:type="gramStart"/>
      <w:r>
        <w:t>.</w:t>
      </w:r>
      <w:r w:rsidR="006A3429">
        <w:t>.</w:t>
      </w:r>
      <w:proofErr w:type="gramEnd"/>
    </w:p>
    <w:p w14:paraId="769840A6" w14:textId="77777777" w:rsidR="000529A1" w:rsidRDefault="000529A1" w:rsidP="00D43C08">
      <w:pPr>
        <w:numPr>
          <w:ilvl w:val="0"/>
          <w:numId w:val="11"/>
        </w:numPr>
        <w:spacing w:before="120" w:after="120"/>
      </w:pPr>
      <w:r>
        <w:t>Scroll to the bottom of the Results window of Isolation3_S3 and record the Customer Account Balance and the Settlement Amount.</w:t>
      </w:r>
    </w:p>
    <w:p w14:paraId="49F522FB" w14:textId="77777777" w:rsidR="002054E3" w:rsidRDefault="002054E3" w:rsidP="002054E3"/>
    <w:p w14:paraId="5C4BC8A1" w14:textId="77777777" w:rsidR="002054E3" w:rsidRPr="00C72E52" w:rsidRDefault="002054E3" w:rsidP="002054E3">
      <w:pPr>
        <w:pStyle w:val="Heading4"/>
      </w:pPr>
      <w:r>
        <w:t>Verification of Isolation Test #</w:t>
      </w:r>
      <w:r w:rsidR="005C037C">
        <w:t>3</w:t>
      </w:r>
      <w:r>
        <w:t xml:space="preserve"> (P2 Test in Read-Write)</w:t>
      </w:r>
    </w:p>
    <w:p w14:paraId="625CB356" w14:textId="77777777" w:rsidR="00F74353" w:rsidRDefault="00F74353" w:rsidP="00D43C08">
      <w:pPr>
        <w:numPr>
          <w:ilvl w:val="0"/>
          <w:numId w:val="13"/>
        </w:numPr>
        <w:spacing w:before="120" w:after="120"/>
      </w:pPr>
      <w:r>
        <w:t>Record the Customer Account Balance from the bottom of the Results window of Isolation3_S1.</w:t>
      </w:r>
    </w:p>
    <w:p w14:paraId="1958C4D5" w14:textId="77777777" w:rsidR="00F74353" w:rsidRDefault="002054E3" w:rsidP="00D43C08">
      <w:pPr>
        <w:numPr>
          <w:ilvl w:val="0"/>
          <w:numId w:val="13"/>
        </w:numPr>
        <w:spacing w:before="120" w:after="120"/>
      </w:pPr>
      <w:r>
        <w:t>Record the C</w:t>
      </w:r>
      <w:r w:rsidR="00F74353">
        <w:t>ustomer Account Balance and the Settlement Amount</w:t>
      </w:r>
      <w:r>
        <w:t xml:space="preserve"> from the bottom of the Results window of Isolation3_</w:t>
      </w:r>
      <w:r w:rsidR="00F74353">
        <w:t>S</w:t>
      </w:r>
      <w:r>
        <w:t>2</w:t>
      </w:r>
      <w:r w:rsidR="00F74353">
        <w:t>.</w:t>
      </w:r>
    </w:p>
    <w:p w14:paraId="7D83EA01" w14:textId="77777777" w:rsidR="002054E3" w:rsidRDefault="002054E3" w:rsidP="00D43C08">
      <w:pPr>
        <w:numPr>
          <w:ilvl w:val="0"/>
          <w:numId w:val="13"/>
        </w:numPr>
        <w:spacing w:before="120" w:after="120"/>
      </w:pPr>
      <w:r>
        <w:t>Record the</w:t>
      </w:r>
      <w:r w:rsidR="00F74353">
        <w:t xml:space="preserve"> Customer Account Balance and the Settlement Amount from the bottom of the Results window of Isolation3_S3.</w:t>
      </w:r>
    </w:p>
    <w:p w14:paraId="48B52545" w14:textId="77777777" w:rsidR="00F74353" w:rsidRDefault="00F74353" w:rsidP="00D43C08">
      <w:pPr>
        <w:numPr>
          <w:ilvl w:val="0"/>
          <w:numId w:val="13"/>
        </w:numPr>
        <w:spacing w:before="120" w:after="120"/>
      </w:pPr>
      <w:r>
        <w:t>Since the Trade Result in Isolation3_S3 blocks until Isolation3_S2 completes, you may verify the results as follows:</w:t>
      </w:r>
    </w:p>
    <w:p w14:paraId="68639A1C" w14:textId="77777777" w:rsidR="00F74353" w:rsidRDefault="00F74353" w:rsidP="00D43C08">
      <w:pPr>
        <w:numPr>
          <w:ilvl w:val="1"/>
          <w:numId w:val="13"/>
        </w:numPr>
        <w:spacing w:before="120" w:after="120"/>
      </w:pPr>
      <w:r>
        <w:t>CA_BAL (from Isolation3_S1) + Settlem</w:t>
      </w:r>
      <w:r w:rsidR="00F74E7A">
        <w:t>ent Amount (from Isolation3_S2 ) + Settlement Amount (from Isolation3_S3)</w:t>
      </w:r>
      <w:r>
        <w:t xml:space="preserve"> = Customer Account Balance (from Iso</w:t>
      </w:r>
      <w:r w:rsidR="00844EF7">
        <w:t>l</w:t>
      </w:r>
      <w:r>
        <w:t>ation3_S3)</w:t>
      </w:r>
    </w:p>
    <w:p w14:paraId="501C2067" w14:textId="77777777" w:rsidR="00A94D0C" w:rsidRDefault="00A94D0C" w:rsidP="00A94D0C">
      <w:pPr>
        <w:pStyle w:val="Heading4"/>
      </w:pPr>
      <w:r>
        <w:t>Execution of Isolation Test #4 (P1 Test in Read-Only)</w:t>
      </w:r>
    </w:p>
    <w:p w14:paraId="6213EF66" w14:textId="77777777" w:rsidR="00A94D0C" w:rsidRDefault="00A94D0C" w:rsidP="00A94D0C">
      <w:r>
        <w:t>The isolation tests require that you use the SQL Server Management Studio.  You are required to copy values from one session to another and the Management Studio facilitates this.  The instructions below assume that you are using the Management Studio.</w:t>
      </w:r>
    </w:p>
    <w:p w14:paraId="31D4100B" w14:textId="77777777" w:rsidR="00A94D0C" w:rsidRDefault="00A94D0C" w:rsidP="00D43C08">
      <w:pPr>
        <w:numPr>
          <w:ilvl w:val="0"/>
          <w:numId w:val="10"/>
        </w:numPr>
        <w:spacing w:before="120" w:after="120"/>
      </w:pPr>
      <w:r>
        <w:t>Open the SQL Server Management Studio.</w:t>
      </w:r>
    </w:p>
    <w:p w14:paraId="2F7856BB" w14:textId="29D6FC98" w:rsidR="00A94D0C" w:rsidRDefault="00A94D0C" w:rsidP="00D43C08">
      <w:pPr>
        <w:numPr>
          <w:ilvl w:val="0"/>
          <w:numId w:val="10"/>
        </w:numPr>
        <w:spacing w:before="120" w:after="120"/>
      </w:pPr>
      <w:r>
        <w:t xml:space="preserve">Open </w:t>
      </w:r>
      <w:r w:rsidR="008D6A6C">
        <w:t>MSTPCE.</w:t>
      </w:r>
      <w:r w:rsidR="00F40346">
        <w:t>1.12.0-1021</w:t>
      </w:r>
      <w:r>
        <w:t>\ACID\Isolation\Scripts\Isolation</w:t>
      </w:r>
      <w:r w:rsidR="00A666A2">
        <w:t>4</w:t>
      </w:r>
      <w:r>
        <w:t xml:space="preserve">_S1.sql in the Management Studio.  When prompted, </w:t>
      </w:r>
      <w:r w:rsidR="008F493C">
        <w:t>connect to your</w:t>
      </w:r>
      <w:r>
        <w:t xml:space="preserve"> database server.</w:t>
      </w:r>
    </w:p>
    <w:p w14:paraId="36A40A84" w14:textId="77777777" w:rsidR="00A94D0C" w:rsidRDefault="00A94D0C" w:rsidP="00D43C08">
      <w:pPr>
        <w:numPr>
          <w:ilvl w:val="0"/>
          <w:numId w:val="10"/>
        </w:numPr>
        <w:spacing w:before="120" w:after="120"/>
      </w:pPr>
      <w:r>
        <w:t xml:space="preserve">Click on </w:t>
      </w:r>
      <w:r>
        <w:rPr>
          <w:b/>
        </w:rPr>
        <w:t>Query/Results To/Results to Text</w:t>
      </w:r>
      <w:r>
        <w:t xml:space="preserve"> in the menu bar.</w:t>
      </w:r>
    </w:p>
    <w:p w14:paraId="4E3447D6" w14:textId="539F4E13" w:rsidR="00A94D0C" w:rsidRDefault="00A94D0C" w:rsidP="00D43C08">
      <w:pPr>
        <w:numPr>
          <w:ilvl w:val="0"/>
          <w:numId w:val="10"/>
        </w:numPr>
        <w:spacing w:before="120" w:after="120"/>
      </w:pPr>
      <w:r>
        <w:t xml:space="preserve">Open </w:t>
      </w:r>
      <w:r w:rsidR="008D6A6C">
        <w:t>MSTPCE.</w:t>
      </w:r>
      <w:r w:rsidR="00F40346">
        <w:t>1.12.0-1021</w:t>
      </w:r>
      <w:r>
        <w:t>\ACID\Isolation\Scripts\Isolation</w:t>
      </w:r>
      <w:r w:rsidR="00A666A2">
        <w:t>4</w:t>
      </w:r>
      <w:r>
        <w:t xml:space="preserve">_S2.sql in the Management Studio.  When prompted, </w:t>
      </w:r>
      <w:r w:rsidR="008F493C">
        <w:t>connect to your</w:t>
      </w:r>
      <w:r>
        <w:t xml:space="preserve"> database server.</w:t>
      </w:r>
    </w:p>
    <w:p w14:paraId="46B4CD6F" w14:textId="77777777" w:rsidR="00A94D0C" w:rsidRDefault="00A94D0C" w:rsidP="00D43C08">
      <w:pPr>
        <w:numPr>
          <w:ilvl w:val="0"/>
          <w:numId w:val="10"/>
        </w:numPr>
        <w:spacing w:before="120" w:after="120"/>
      </w:pPr>
      <w:r>
        <w:t xml:space="preserve">Click on </w:t>
      </w:r>
      <w:r>
        <w:rPr>
          <w:b/>
        </w:rPr>
        <w:t>Query/Results To/Results to Text</w:t>
      </w:r>
      <w:r>
        <w:t xml:space="preserve"> in the menu bar.</w:t>
      </w:r>
    </w:p>
    <w:p w14:paraId="2139FC5C" w14:textId="3A18BC86" w:rsidR="00A94D0C" w:rsidRDefault="00A94D0C" w:rsidP="00D43C08">
      <w:pPr>
        <w:numPr>
          <w:ilvl w:val="0"/>
          <w:numId w:val="10"/>
        </w:numPr>
        <w:spacing w:before="120" w:after="120"/>
      </w:pPr>
      <w:r>
        <w:lastRenderedPageBreak/>
        <w:t xml:space="preserve">Open </w:t>
      </w:r>
      <w:r w:rsidR="008D6A6C">
        <w:t>MSTPCE.</w:t>
      </w:r>
      <w:r w:rsidR="00F40346">
        <w:t>1.12.0-1021</w:t>
      </w:r>
      <w:r>
        <w:t>\ACID\Isolation\Scripts\Isolation</w:t>
      </w:r>
      <w:r w:rsidR="00A666A2">
        <w:t>4</w:t>
      </w:r>
      <w:r>
        <w:t xml:space="preserve">_S3.sql in the Management Studio.  When prompted, </w:t>
      </w:r>
      <w:r w:rsidR="008F493C">
        <w:t>connect to your</w:t>
      </w:r>
      <w:r>
        <w:t xml:space="preserve"> database server.</w:t>
      </w:r>
    </w:p>
    <w:p w14:paraId="48931184" w14:textId="77777777" w:rsidR="00A94D0C" w:rsidRDefault="00A94D0C" w:rsidP="00D43C08">
      <w:pPr>
        <w:numPr>
          <w:ilvl w:val="0"/>
          <w:numId w:val="10"/>
        </w:numPr>
        <w:spacing w:before="120" w:after="120"/>
      </w:pPr>
      <w:r>
        <w:t xml:space="preserve">Click on </w:t>
      </w:r>
      <w:r>
        <w:rPr>
          <w:b/>
        </w:rPr>
        <w:t>Query/Results To/Results to Text</w:t>
      </w:r>
      <w:r>
        <w:t xml:space="preserve"> in the menu bar.</w:t>
      </w:r>
    </w:p>
    <w:p w14:paraId="4D13C25B" w14:textId="77777777" w:rsidR="00A94D0C" w:rsidRDefault="00A94D0C" w:rsidP="00D43C08">
      <w:pPr>
        <w:numPr>
          <w:ilvl w:val="0"/>
          <w:numId w:val="10"/>
        </w:numPr>
        <w:spacing w:before="120" w:after="120"/>
      </w:pPr>
      <w:r>
        <w:t>Execute Isolation</w:t>
      </w:r>
      <w:r w:rsidR="00A666A2">
        <w:t>4</w:t>
      </w:r>
      <w:r>
        <w:t>_S1.</w:t>
      </w:r>
      <w:r w:rsidR="00A666A2">
        <w:t xml:space="preserve">  This script will initiate the Customer Position and execute a Trade Order for the remainder of this isolation test to access.</w:t>
      </w:r>
    </w:p>
    <w:p w14:paraId="0A13E8E4" w14:textId="77777777" w:rsidR="00A94D0C" w:rsidRDefault="00A94D0C" w:rsidP="00D43C08">
      <w:pPr>
        <w:numPr>
          <w:ilvl w:val="0"/>
          <w:numId w:val="10"/>
        </w:numPr>
        <w:spacing w:before="120" w:after="120"/>
      </w:pPr>
      <w:r>
        <w:t>Scroll to the bottom of the Results window of Isolation</w:t>
      </w:r>
      <w:r w:rsidR="00A666A2">
        <w:t>4</w:t>
      </w:r>
      <w:r>
        <w:t>_S1 and record the</w:t>
      </w:r>
      <w:r w:rsidR="00722F2C">
        <w:t xml:space="preserve"> “Customer ID Used”, </w:t>
      </w:r>
      <w:r w:rsidR="003B2AA4">
        <w:t>“</w:t>
      </w:r>
      <w:r w:rsidR="00722F2C">
        <w:t xml:space="preserve">Customer Account </w:t>
      </w:r>
      <w:r w:rsidR="003B2AA4">
        <w:t xml:space="preserve">ID </w:t>
      </w:r>
      <w:r w:rsidR="00722F2C">
        <w:t xml:space="preserve">Used”, </w:t>
      </w:r>
      <w:r w:rsidR="003B2AA4">
        <w:t>“</w:t>
      </w:r>
      <w:r w:rsidR="00722F2C">
        <w:t>Customer Account Balance”,</w:t>
      </w:r>
      <w:r>
        <w:t xml:space="preserve"> and the “Trade ID Returned”.</w:t>
      </w:r>
    </w:p>
    <w:p w14:paraId="38DA1F69" w14:textId="77777777" w:rsidR="00A94D0C" w:rsidRDefault="00A94D0C" w:rsidP="00D43C08">
      <w:pPr>
        <w:numPr>
          <w:ilvl w:val="0"/>
          <w:numId w:val="10"/>
        </w:numPr>
        <w:spacing w:before="120" w:after="120"/>
      </w:pPr>
      <w:r>
        <w:t xml:space="preserve">Copy the </w:t>
      </w:r>
      <w:r w:rsidR="00722F2C">
        <w:t>“</w:t>
      </w:r>
      <w:r>
        <w:t xml:space="preserve">Customer Account </w:t>
      </w:r>
      <w:r w:rsidR="005C037C">
        <w:t xml:space="preserve">ID </w:t>
      </w:r>
      <w:r>
        <w:t>Used</w:t>
      </w:r>
      <w:r w:rsidR="00722F2C">
        <w:t>”</w:t>
      </w:r>
      <w:r>
        <w:t xml:space="preserve"> from the Results window of Isolation</w:t>
      </w:r>
      <w:r w:rsidR="00722F2C">
        <w:t>4</w:t>
      </w:r>
      <w:r>
        <w:t>_S1 to the @</w:t>
      </w:r>
      <w:proofErr w:type="spellStart"/>
      <w:r>
        <w:t>acct_id</w:t>
      </w:r>
      <w:proofErr w:type="spellEnd"/>
      <w:r>
        <w:t xml:space="preserve"> variable near the top of Isolation</w:t>
      </w:r>
      <w:r w:rsidR="00722F2C">
        <w:t>4</w:t>
      </w:r>
      <w:r>
        <w:t>_S2.</w:t>
      </w:r>
    </w:p>
    <w:p w14:paraId="22F3DBE8" w14:textId="686592A5" w:rsidR="00A94D0C" w:rsidRDefault="00A94D0C" w:rsidP="00D43C08">
      <w:pPr>
        <w:numPr>
          <w:ilvl w:val="0"/>
          <w:numId w:val="10"/>
        </w:numPr>
        <w:spacing w:before="120" w:after="120"/>
      </w:pPr>
      <w:r>
        <w:t xml:space="preserve">Copy the </w:t>
      </w:r>
      <w:r w:rsidR="00722F2C">
        <w:t xml:space="preserve">“Trade ID </w:t>
      </w:r>
      <w:r w:rsidR="00F70872">
        <w:t>Returned</w:t>
      </w:r>
      <w:r w:rsidR="00722F2C">
        <w:t>”</w:t>
      </w:r>
      <w:r>
        <w:t xml:space="preserve"> from the Results window of Isolation</w:t>
      </w:r>
      <w:r w:rsidR="00722F2C">
        <w:t>4</w:t>
      </w:r>
      <w:r>
        <w:t>_S1 to the @</w:t>
      </w:r>
      <w:proofErr w:type="spellStart"/>
      <w:r w:rsidR="00722F2C">
        <w:t>trade_id</w:t>
      </w:r>
      <w:proofErr w:type="spellEnd"/>
      <w:r w:rsidR="00722F2C">
        <w:t xml:space="preserve"> </w:t>
      </w:r>
      <w:r>
        <w:t>variable near the top of Isolation</w:t>
      </w:r>
      <w:r w:rsidR="00722F2C">
        <w:t>4</w:t>
      </w:r>
      <w:r>
        <w:t>_S2.</w:t>
      </w:r>
    </w:p>
    <w:p w14:paraId="0048282E" w14:textId="1BB7B011" w:rsidR="00722F2C" w:rsidRDefault="00722F2C" w:rsidP="00D43C08">
      <w:pPr>
        <w:numPr>
          <w:ilvl w:val="0"/>
          <w:numId w:val="10"/>
        </w:numPr>
        <w:spacing w:before="120" w:after="120"/>
      </w:pPr>
      <w:r>
        <w:t>Copy the “Customer ID” from the Results window of Isolation4_S1 to the @</w:t>
      </w:r>
      <w:proofErr w:type="spellStart"/>
      <w:r>
        <w:t>cust_id</w:t>
      </w:r>
      <w:proofErr w:type="spellEnd"/>
      <w:r>
        <w:t xml:space="preserve"> variable near the top of Isolation4_S3.</w:t>
      </w:r>
    </w:p>
    <w:p w14:paraId="6B3A1877" w14:textId="77777777" w:rsidR="00C30CEB" w:rsidRDefault="00C30CEB" w:rsidP="00D43C08">
      <w:pPr>
        <w:numPr>
          <w:ilvl w:val="0"/>
          <w:numId w:val="10"/>
        </w:numPr>
        <w:spacing w:before="120" w:after="120"/>
      </w:pPr>
      <w:r>
        <w:t>Copy the “Customer Account ID Used” from the Results window of Isolation4_S1 to the @</w:t>
      </w:r>
      <w:proofErr w:type="spellStart"/>
      <w:r>
        <w:t>acct_id</w:t>
      </w:r>
      <w:proofErr w:type="spellEnd"/>
      <w:r>
        <w:t xml:space="preserve"> variable near the top of Isolation4_S3.</w:t>
      </w:r>
    </w:p>
    <w:p w14:paraId="2EC9906F" w14:textId="77777777" w:rsidR="00953564" w:rsidRDefault="00616253" w:rsidP="00D43C08">
      <w:pPr>
        <w:numPr>
          <w:ilvl w:val="0"/>
          <w:numId w:val="11"/>
        </w:numPr>
        <w:spacing w:before="120" w:after="120"/>
      </w:pPr>
      <w:r>
        <w:t>Execute Isolation4</w:t>
      </w:r>
      <w:r w:rsidR="00722F2C">
        <w:t xml:space="preserve">_S2 and immediately </w:t>
      </w:r>
      <w:r w:rsidR="00953564">
        <w:t>execute Isolation4_S3.</w:t>
      </w:r>
    </w:p>
    <w:p w14:paraId="05B6B623" w14:textId="77777777" w:rsidR="00953564" w:rsidRPr="00C72E52" w:rsidRDefault="00953564" w:rsidP="00953564">
      <w:pPr>
        <w:pStyle w:val="Heading4"/>
      </w:pPr>
      <w:r>
        <w:t>Verification of Isolation Test #4 (P1 Test in Read-Only)</w:t>
      </w:r>
    </w:p>
    <w:p w14:paraId="4D761EF3" w14:textId="77777777" w:rsidR="00953564" w:rsidRDefault="00953564" w:rsidP="00D43C08">
      <w:pPr>
        <w:numPr>
          <w:ilvl w:val="0"/>
          <w:numId w:val="14"/>
        </w:numPr>
        <w:spacing w:before="120" w:after="120"/>
      </w:pPr>
      <w:r>
        <w:t>Record the Customer Account Balance from the bottom of the Results window of Isolation4_S1.</w:t>
      </w:r>
    </w:p>
    <w:p w14:paraId="478E3FFF" w14:textId="77777777" w:rsidR="00953564" w:rsidRDefault="00953564" w:rsidP="00D43C08">
      <w:pPr>
        <w:numPr>
          <w:ilvl w:val="0"/>
          <w:numId w:val="14"/>
        </w:numPr>
        <w:spacing w:before="120" w:after="120"/>
      </w:pPr>
      <w:r>
        <w:t>Record the Customer Account Balance and the Settlement Amount from the bottom of the Results window of Isolation4_S2.</w:t>
      </w:r>
    </w:p>
    <w:p w14:paraId="3739ECCF" w14:textId="77777777" w:rsidR="00953564" w:rsidRDefault="00953564" w:rsidP="00D43C08">
      <w:pPr>
        <w:numPr>
          <w:ilvl w:val="0"/>
          <w:numId w:val="14"/>
        </w:numPr>
        <w:spacing w:before="120" w:after="120"/>
      </w:pPr>
      <w:r>
        <w:t>Record the Customer Account Balance from the bottom of the Results window of Isolation4_S3.</w:t>
      </w:r>
    </w:p>
    <w:p w14:paraId="443E8C81" w14:textId="77777777" w:rsidR="00953564" w:rsidRDefault="00953564" w:rsidP="009D4ECD">
      <w:pPr>
        <w:numPr>
          <w:ilvl w:val="0"/>
          <w:numId w:val="14"/>
        </w:numPr>
        <w:spacing w:before="120" w:after="120"/>
      </w:pPr>
      <w:r>
        <w:t>Since the Customer Position in Isolation4_S3 blocks until Isolation4_S2 completes, you ma</w:t>
      </w:r>
      <w:r w:rsidR="009D4ECD">
        <w:t xml:space="preserve">y verify the results by </w:t>
      </w:r>
      <w:r>
        <w:t>CA_BAL (from Isolation4_S</w:t>
      </w:r>
      <w:r w:rsidR="0036540D">
        <w:t>2</w:t>
      </w:r>
      <w:r>
        <w:t>)  = Customer Account Balance (from Iso</w:t>
      </w:r>
      <w:r w:rsidR="009D4ECD">
        <w:t>l</w:t>
      </w:r>
      <w:r>
        <w:t>ation4_S3)</w:t>
      </w:r>
    </w:p>
    <w:p w14:paraId="2EA0F965" w14:textId="77777777" w:rsidR="0036540D" w:rsidRDefault="0036540D" w:rsidP="0036540D">
      <w:pPr>
        <w:spacing w:before="120" w:after="120"/>
        <w:ind w:left="1080"/>
      </w:pPr>
      <w:r>
        <w:br w:type="page"/>
      </w:r>
    </w:p>
    <w:p w14:paraId="708C6AEF" w14:textId="77777777" w:rsidR="006C15C2" w:rsidRDefault="006C15C2" w:rsidP="006C15C2">
      <w:pPr>
        <w:pStyle w:val="Heading1"/>
      </w:pPr>
      <w:bookmarkStart w:id="28" w:name="_Toc188263372"/>
      <w:r>
        <w:lastRenderedPageBreak/>
        <w:t>Durability</w:t>
      </w:r>
      <w:bookmarkEnd w:id="28"/>
    </w:p>
    <w:p w14:paraId="55EF4B75" w14:textId="77777777" w:rsidR="006C15C2" w:rsidRDefault="006C15C2">
      <w:r>
        <w:t>The TPC-E durability tests require simple rows counts from the SETTLEMENT table, therefore there are not any scripts provided.  Please see Clauses 7.5.5.5 and 7.5.6.7 for details of the TPC-E durability process.</w:t>
      </w:r>
    </w:p>
    <w:p w14:paraId="582EB247" w14:textId="77777777" w:rsidR="006C15C2" w:rsidRDefault="006C15C2"/>
    <w:p w14:paraId="127A216B" w14:textId="77777777" w:rsidR="006C15C2" w:rsidRDefault="006C15C2"/>
    <w:sectPr w:rsidR="006C15C2" w:rsidSect="00051E81">
      <w:footerReference w:type="even" r:id="rId9"/>
      <w:footerReference w:type="default" r:id="rId10"/>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B7650" w14:textId="77777777" w:rsidR="00435095" w:rsidRDefault="00435095">
      <w:r>
        <w:separator/>
      </w:r>
    </w:p>
  </w:endnote>
  <w:endnote w:type="continuationSeparator" w:id="0">
    <w:p w14:paraId="3A2915FA" w14:textId="77777777" w:rsidR="00435095" w:rsidRDefault="0043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0D99A" w14:textId="77777777" w:rsidR="00537832" w:rsidRDefault="00B24AB1">
    <w:pPr>
      <w:pStyle w:val="Footer"/>
      <w:framePr w:wrap="around" w:vAnchor="text" w:hAnchor="margin" w:xAlign="right" w:y="1"/>
      <w:rPr>
        <w:rStyle w:val="PageNumber"/>
      </w:rPr>
    </w:pPr>
    <w:r>
      <w:rPr>
        <w:rStyle w:val="PageNumber"/>
      </w:rPr>
      <w:fldChar w:fldCharType="begin"/>
    </w:r>
    <w:r w:rsidR="00537832">
      <w:rPr>
        <w:rStyle w:val="PageNumber"/>
      </w:rPr>
      <w:instrText xml:space="preserve">PAGE  </w:instrText>
    </w:r>
    <w:r>
      <w:rPr>
        <w:rStyle w:val="PageNumber"/>
      </w:rPr>
      <w:fldChar w:fldCharType="end"/>
    </w:r>
  </w:p>
  <w:p w14:paraId="5788B30C" w14:textId="77777777" w:rsidR="00537832" w:rsidRDefault="005378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804A6" w14:textId="77777777" w:rsidR="00537832" w:rsidRDefault="00B24AB1">
    <w:pPr>
      <w:pStyle w:val="Footer"/>
      <w:framePr w:wrap="around" w:vAnchor="text" w:hAnchor="margin" w:xAlign="right" w:y="1"/>
      <w:rPr>
        <w:rStyle w:val="PageNumber"/>
      </w:rPr>
    </w:pPr>
    <w:r>
      <w:rPr>
        <w:rStyle w:val="PageNumber"/>
      </w:rPr>
      <w:fldChar w:fldCharType="begin"/>
    </w:r>
    <w:r w:rsidR="00537832">
      <w:rPr>
        <w:rStyle w:val="PageNumber"/>
      </w:rPr>
      <w:instrText xml:space="preserve">PAGE  </w:instrText>
    </w:r>
    <w:r>
      <w:rPr>
        <w:rStyle w:val="PageNumber"/>
      </w:rPr>
      <w:fldChar w:fldCharType="separate"/>
    </w:r>
    <w:r w:rsidR="00F40346">
      <w:rPr>
        <w:rStyle w:val="PageNumber"/>
        <w:noProof/>
      </w:rPr>
      <w:t>12</w:t>
    </w:r>
    <w:r>
      <w:rPr>
        <w:rStyle w:val="PageNumber"/>
      </w:rPr>
      <w:fldChar w:fldCharType="end"/>
    </w:r>
  </w:p>
  <w:p w14:paraId="271746F2" w14:textId="77777777" w:rsidR="00537832" w:rsidRDefault="0053783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FF0B4" w14:textId="77777777" w:rsidR="00435095" w:rsidRDefault="00435095">
      <w:r>
        <w:separator/>
      </w:r>
    </w:p>
  </w:footnote>
  <w:footnote w:type="continuationSeparator" w:id="0">
    <w:p w14:paraId="215BC74B" w14:textId="77777777" w:rsidR="00435095" w:rsidRDefault="004350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F48DD"/>
    <w:multiLevelType w:val="hybridMultilevel"/>
    <w:tmpl w:val="28F4A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B50523"/>
    <w:multiLevelType w:val="hybridMultilevel"/>
    <w:tmpl w:val="70A011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C61353"/>
    <w:multiLevelType w:val="hybridMultilevel"/>
    <w:tmpl w:val="B1D4B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9547EF"/>
    <w:multiLevelType w:val="multilevel"/>
    <w:tmpl w:val="70249B8A"/>
    <w:lvl w:ilvl="0">
      <w:start w:val="1"/>
      <w:numFmt w:val="decimal"/>
      <w:pStyle w:val="es-ListL1-Number"/>
      <w:lvlText w:val="%1."/>
      <w:lvlJc w:val="left"/>
      <w:pPr>
        <w:tabs>
          <w:tab w:val="num" w:pos="1224"/>
        </w:tabs>
        <w:ind w:left="1224" w:hanging="360"/>
      </w:pPr>
      <w:rPr>
        <w:rFonts w:hint="default"/>
        <w:b w:val="0"/>
      </w:rPr>
    </w:lvl>
    <w:lvl w:ilvl="1">
      <w:start w:val="1"/>
      <w:numFmt w:val="lowerLetter"/>
      <w:lvlText w:val="%2."/>
      <w:lvlJc w:val="left"/>
      <w:pPr>
        <w:tabs>
          <w:tab w:val="num" w:pos="1440"/>
        </w:tabs>
        <w:ind w:left="1440" w:hanging="360"/>
      </w:pPr>
      <w:rPr>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A6C60A2"/>
    <w:multiLevelType w:val="hybridMultilevel"/>
    <w:tmpl w:val="FD149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2162A0"/>
    <w:multiLevelType w:val="hybridMultilevel"/>
    <w:tmpl w:val="CCEC25D2"/>
    <w:lvl w:ilvl="0" w:tplc="A20E9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185997"/>
    <w:multiLevelType w:val="hybridMultilevel"/>
    <w:tmpl w:val="B1D4B0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3D75A6"/>
    <w:multiLevelType w:val="hybridMultilevel"/>
    <w:tmpl w:val="7A023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C75544"/>
    <w:multiLevelType w:val="hybridMultilevel"/>
    <w:tmpl w:val="9FCE3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315A28"/>
    <w:multiLevelType w:val="hybridMultilevel"/>
    <w:tmpl w:val="B1D4B0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9541D8"/>
    <w:multiLevelType w:val="hybridMultilevel"/>
    <w:tmpl w:val="7A023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55215E"/>
    <w:multiLevelType w:val="hybridMultilevel"/>
    <w:tmpl w:val="B1D4B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AB7209"/>
    <w:multiLevelType w:val="hybridMultilevel"/>
    <w:tmpl w:val="12907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7470D9"/>
    <w:multiLevelType w:val="hybridMultilevel"/>
    <w:tmpl w:val="02EEA9D6"/>
    <w:lvl w:ilvl="0" w:tplc="2B04B806">
      <w:start w:val="1"/>
      <w:numFmt w:val="decimal"/>
      <w:lvlText w:val="%1."/>
      <w:lvlJc w:val="left"/>
      <w:pPr>
        <w:ind w:left="720" w:hanging="360"/>
      </w:pPr>
    </w:lvl>
    <w:lvl w:ilvl="1" w:tplc="615A0E6E" w:tentative="1">
      <w:start w:val="1"/>
      <w:numFmt w:val="lowerLetter"/>
      <w:lvlText w:val="%2."/>
      <w:lvlJc w:val="left"/>
      <w:pPr>
        <w:ind w:left="1440" w:hanging="360"/>
      </w:pPr>
    </w:lvl>
    <w:lvl w:ilvl="2" w:tplc="E8E66876" w:tentative="1">
      <w:start w:val="1"/>
      <w:numFmt w:val="lowerRoman"/>
      <w:lvlText w:val="%3."/>
      <w:lvlJc w:val="right"/>
      <w:pPr>
        <w:ind w:left="2160" w:hanging="180"/>
      </w:pPr>
    </w:lvl>
    <w:lvl w:ilvl="3" w:tplc="D6ECAB72" w:tentative="1">
      <w:start w:val="1"/>
      <w:numFmt w:val="decimal"/>
      <w:lvlText w:val="%4."/>
      <w:lvlJc w:val="left"/>
      <w:pPr>
        <w:ind w:left="2880" w:hanging="360"/>
      </w:pPr>
    </w:lvl>
    <w:lvl w:ilvl="4" w:tplc="DDC09004" w:tentative="1">
      <w:start w:val="1"/>
      <w:numFmt w:val="lowerLetter"/>
      <w:lvlText w:val="%5."/>
      <w:lvlJc w:val="left"/>
      <w:pPr>
        <w:ind w:left="3600" w:hanging="360"/>
      </w:pPr>
    </w:lvl>
    <w:lvl w:ilvl="5" w:tplc="91F01C9A" w:tentative="1">
      <w:start w:val="1"/>
      <w:numFmt w:val="lowerRoman"/>
      <w:lvlText w:val="%6."/>
      <w:lvlJc w:val="right"/>
      <w:pPr>
        <w:ind w:left="4320" w:hanging="180"/>
      </w:pPr>
    </w:lvl>
    <w:lvl w:ilvl="6" w:tplc="8EE0A4E6" w:tentative="1">
      <w:start w:val="1"/>
      <w:numFmt w:val="decimal"/>
      <w:lvlText w:val="%7."/>
      <w:lvlJc w:val="left"/>
      <w:pPr>
        <w:ind w:left="5040" w:hanging="360"/>
      </w:pPr>
    </w:lvl>
    <w:lvl w:ilvl="7" w:tplc="91ACDA94" w:tentative="1">
      <w:start w:val="1"/>
      <w:numFmt w:val="lowerLetter"/>
      <w:lvlText w:val="%8."/>
      <w:lvlJc w:val="left"/>
      <w:pPr>
        <w:ind w:left="5760" w:hanging="360"/>
      </w:pPr>
    </w:lvl>
    <w:lvl w:ilvl="8" w:tplc="D85A7978" w:tentative="1">
      <w:start w:val="1"/>
      <w:numFmt w:val="lowerRoman"/>
      <w:lvlText w:val="%9."/>
      <w:lvlJc w:val="right"/>
      <w:pPr>
        <w:ind w:left="6480" w:hanging="180"/>
      </w:pPr>
    </w:lvl>
  </w:abstractNum>
  <w:num w:numId="1">
    <w:abstractNumId w:val="1"/>
  </w:num>
  <w:num w:numId="2">
    <w:abstractNumId w:val="10"/>
  </w:num>
  <w:num w:numId="3">
    <w:abstractNumId w:val="7"/>
  </w:num>
  <w:num w:numId="4">
    <w:abstractNumId w:val="3"/>
  </w:num>
  <w:num w:numId="5">
    <w:abstractNumId w:val="13"/>
  </w:num>
  <w:num w:numId="6">
    <w:abstractNumId w:val="12"/>
  </w:num>
  <w:num w:numId="7">
    <w:abstractNumId w:val="11"/>
  </w:num>
  <w:num w:numId="8">
    <w:abstractNumId w:val="0"/>
  </w:num>
  <w:num w:numId="9">
    <w:abstractNumId w:val="4"/>
  </w:num>
  <w:num w:numId="10">
    <w:abstractNumId w:val="5"/>
  </w:num>
  <w:num w:numId="11">
    <w:abstractNumId w:val="8"/>
  </w:num>
  <w:num w:numId="12">
    <w:abstractNumId w:val="2"/>
  </w:num>
  <w:num w:numId="13">
    <w:abstractNumId w:val="9"/>
  </w:num>
  <w:num w:numId="14">
    <w:abstractNumId w:val="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
  <w:rsids>
    <w:rsidRoot w:val="00477553"/>
    <w:rsid w:val="0000397E"/>
    <w:rsid w:val="0001125B"/>
    <w:rsid w:val="00045A1F"/>
    <w:rsid w:val="00051E81"/>
    <w:rsid w:val="000529A1"/>
    <w:rsid w:val="00055DC1"/>
    <w:rsid w:val="000611F2"/>
    <w:rsid w:val="000735FC"/>
    <w:rsid w:val="000A4FD0"/>
    <w:rsid w:val="000B08BF"/>
    <w:rsid w:val="000B3DD2"/>
    <w:rsid w:val="000B7EFD"/>
    <w:rsid w:val="000C1505"/>
    <w:rsid w:val="000C22D2"/>
    <w:rsid w:val="000D0E91"/>
    <w:rsid w:val="000D73E7"/>
    <w:rsid w:val="000D76EC"/>
    <w:rsid w:val="0011100B"/>
    <w:rsid w:val="00115504"/>
    <w:rsid w:val="00174B74"/>
    <w:rsid w:val="001772A1"/>
    <w:rsid w:val="001A44AE"/>
    <w:rsid w:val="001B034D"/>
    <w:rsid w:val="001B7A34"/>
    <w:rsid w:val="001D22EA"/>
    <w:rsid w:val="001D6A41"/>
    <w:rsid w:val="002054E3"/>
    <w:rsid w:val="00221451"/>
    <w:rsid w:val="0023145F"/>
    <w:rsid w:val="00236628"/>
    <w:rsid w:val="002507CC"/>
    <w:rsid w:val="00253F83"/>
    <w:rsid w:val="002646B0"/>
    <w:rsid w:val="00267597"/>
    <w:rsid w:val="00273C7E"/>
    <w:rsid w:val="002754EC"/>
    <w:rsid w:val="002827DF"/>
    <w:rsid w:val="0029029A"/>
    <w:rsid w:val="00292F3D"/>
    <w:rsid w:val="002B338F"/>
    <w:rsid w:val="002B4A44"/>
    <w:rsid w:val="002C2B7F"/>
    <w:rsid w:val="002E4A97"/>
    <w:rsid w:val="003068BC"/>
    <w:rsid w:val="00320A12"/>
    <w:rsid w:val="00332989"/>
    <w:rsid w:val="003343EF"/>
    <w:rsid w:val="00341063"/>
    <w:rsid w:val="00345ADF"/>
    <w:rsid w:val="0036540D"/>
    <w:rsid w:val="003760A5"/>
    <w:rsid w:val="00381536"/>
    <w:rsid w:val="00397267"/>
    <w:rsid w:val="003B2AA4"/>
    <w:rsid w:val="003B7FD0"/>
    <w:rsid w:val="003C32D4"/>
    <w:rsid w:val="003C6114"/>
    <w:rsid w:val="003D4645"/>
    <w:rsid w:val="00421C12"/>
    <w:rsid w:val="00435095"/>
    <w:rsid w:val="00444A12"/>
    <w:rsid w:val="0045502E"/>
    <w:rsid w:val="00463C9B"/>
    <w:rsid w:val="00466435"/>
    <w:rsid w:val="0047210E"/>
    <w:rsid w:val="00473789"/>
    <w:rsid w:val="00477553"/>
    <w:rsid w:val="00480D88"/>
    <w:rsid w:val="00483560"/>
    <w:rsid w:val="004A2D38"/>
    <w:rsid w:val="004A416F"/>
    <w:rsid w:val="004D1218"/>
    <w:rsid w:val="004D5F67"/>
    <w:rsid w:val="004E517B"/>
    <w:rsid w:val="0051736B"/>
    <w:rsid w:val="00526446"/>
    <w:rsid w:val="00536C27"/>
    <w:rsid w:val="00537832"/>
    <w:rsid w:val="0053798A"/>
    <w:rsid w:val="00547780"/>
    <w:rsid w:val="0057664C"/>
    <w:rsid w:val="005C037C"/>
    <w:rsid w:val="005E794F"/>
    <w:rsid w:val="0060421A"/>
    <w:rsid w:val="00616253"/>
    <w:rsid w:val="0062052B"/>
    <w:rsid w:val="00621F02"/>
    <w:rsid w:val="00630F41"/>
    <w:rsid w:val="00636B2B"/>
    <w:rsid w:val="00681624"/>
    <w:rsid w:val="006847B5"/>
    <w:rsid w:val="006973F9"/>
    <w:rsid w:val="006A3429"/>
    <w:rsid w:val="006A6DBD"/>
    <w:rsid w:val="006C15C2"/>
    <w:rsid w:val="006D4A8A"/>
    <w:rsid w:val="007152FA"/>
    <w:rsid w:val="00715455"/>
    <w:rsid w:val="00716DE1"/>
    <w:rsid w:val="00722F2C"/>
    <w:rsid w:val="007320E8"/>
    <w:rsid w:val="00736276"/>
    <w:rsid w:val="0074307F"/>
    <w:rsid w:val="00755F8D"/>
    <w:rsid w:val="00781C77"/>
    <w:rsid w:val="007A2669"/>
    <w:rsid w:val="007A669E"/>
    <w:rsid w:val="007B115D"/>
    <w:rsid w:val="007D5866"/>
    <w:rsid w:val="008001A4"/>
    <w:rsid w:val="00816870"/>
    <w:rsid w:val="00817B5B"/>
    <w:rsid w:val="008206F4"/>
    <w:rsid w:val="00822894"/>
    <w:rsid w:val="00840240"/>
    <w:rsid w:val="00844EF7"/>
    <w:rsid w:val="00852DE4"/>
    <w:rsid w:val="00863B07"/>
    <w:rsid w:val="00867514"/>
    <w:rsid w:val="00883FD1"/>
    <w:rsid w:val="00886A4F"/>
    <w:rsid w:val="00894FB7"/>
    <w:rsid w:val="00896A2E"/>
    <w:rsid w:val="008B414E"/>
    <w:rsid w:val="008C08C2"/>
    <w:rsid w:val="008C1A18"/>
    <w:rsid w:val="008D1384"/>
    <w:rsid w:val="008D2E58"/>
    <w:rsid w:val="008D6A6C"/>
    <w:rsid w:val="008F493C"/>
    <w:rsid w:val="009045CE"/>
    <w:rsid w:val="009056AD"/>
    <w:rsid w:val="0091320A"/>
    <w:rsid w:val="00917C50"/>
    <w:rsid w:val="0092617E"/>
    <w:rsid w:val="00944C47"/>
    <w:rsid w:val="00945DDC"/>
    <w:rsid w:val="00952CB5"/>
    <w:rsid w:val="00953564"/>
    <w:rsid w:val="00976FAE"/>
    <w:rsid w:val="00982AD8"/>
    <w:rsid w:val="009B5007"/>
    <w:rsid w:val="009B50C1"/>
    <w:rsid w:val="009C5B2A"/>
    <w:rsid w:val="009C687D"/>
    <w:rsid w:val="009D4ECD"/>
    <w:rsid w:val="009D6BB9"/>
    <w:rsid w:val="009F0608"/>
    <w:rsid w:val="009F491A"/>
    <w:rsid w:val="00A02C2A"/>
    <w:rsid w:val="00A1294E"/>
    <w:rsid w:val="00A14D60"/>
    <w:rsid w:val="00A20E68"/>
    <w:rsid w:val="00A41434"/>
    <w:rsid w:val="00A47EA7"/>
    <w:rsid w:val="00A55BDF"/>
    <w:rsid w:val="00A60388"/>
    <w:rsid w:val="00A666A2"/>
    <w:rsid w:val="00A7362D"/>
    <w:rsid w:val="00A90894"/>
    <w:rsid w:val="00A94D0C"/>
    <w:rsid w:val="00A968A8"/>
    <w:rsid w:val="00AA5854"/>
    <w:rsid w:val="00AD6E95"/>
    <w:rsid w:val="00AE40C3"/>
    <w:rsid w:val="00AF5E1D"/>
    <w:rsid w:val="00AF7DBE"/>
    <w:rsid w:val="00B1478A"/>
    <w:rsid w:val="00B2325F"/>
    <w:rsid w:val="00B24AB1"/>
    <w:rsid w:val="00B3149E"/>
    <w:rsid w:val="00B32F43"/>
    <w:rsid w:val="00B36E86"/>
    <w:rsid w:val="00B53895"/>
    <w:rsid w:val="00B6199F"/>
    <w:rsid w:val="00B82928"/>
    <w:rsid w:val="00B84091"/>
    <w:rsid w:val="00BC2301"/>
    <w:rsid w:val="00BD482A"/>
    <w:rsid w:val="00BF30F8"/>
    <w:rsid w:val="00BF328B"/>
    <w:rsid w:val="00BF47FB"/>
    <w:rsid w:val="00C10C3D"/>
    <w:rsid w:val="00C23DB8"/>
    <w:rsid w:val="00C30CEB"/>
    <w:rsid w:val="00C35412"/>
    <w:rsid w:val="00C43AEE"/>
    <w:rsid w:val="00C54EE9"/>
    <w:rsid w:val="00C573EC"/>
    <w:rsid w:val="00C61B99"/>
    <w:rsid w:val="00C702BF"/>
    <w:rsid w:val="00C72E52"/>
    <w:rsid w:val="00C76EC6"/>
    <w:rsid w:val="00C8682A"/>
    <w:rsid w:val="00CA6B7A"/>
    <w:rsid w:val="00CB43AB"/>
    <w:rsid w:val="00CC1D92"/>
    <w:rsid w:val="00CC339A"/>
    <w:rsid w:val="00CD3C77"/>
    <w:rsid w:val="00CD4E52"/>
    <w:rsid w:val="00CF2B1F"/>
    <w:rsid w:val="00CF4728"/>
    <w:rsid w:val="00D40714"/>
    <w:rsid w:val="00D43C08"/>
    <w:rsid w:val="00D559DE"/>
    <w:rsid w:val="00D81887"/>
    <w:rsid w:val="00DA694A"/>
    <w:rsid w:val="00DD0DF5"/>
    <w:rsid w:val="00DD0F72"/>
    <w:rsid w:val="00DF22E9"/>
    <w:rsid w:val="00E0417E"/>
    <w:rsid w:val="00E261FE"/>
    <w:rsid w:val="00E3112E"/>
    <w:rsid w:val="00E321D0"/>
    <w:rsid w:val="00E527F8"/>
    <w:rsid w:val="00E77EA8"/>
    <w:rsid w:val="00E91C06"/>
    <w:rsid w:val="00E92720"/>
    <w:rsid w:val="00EA3CBF"/>
    <w:rsid w:val="00EA75A4"/>
    <w:rsid w:val="00EA7A40"/>
    <w:rsid w:val="00EB37D2"/>
    <w:rsid w:val="00EC51E4"/>
    <w:rsid w:val="00ED38F3"/>
    <w:rsid w:val="00ED577E"/>
    <w:rsid w:val="00EE1470"/>
    <w:rsid w:val="00EF51DA"/>
    <w:rsid w:val="00EF7B13"/>
    <w:rsid w:val="00F06AA6"/>
    <w:rsid w:val="00F23426"/>
    <w:rsid w:val="00F40346"/>
    <w:rsid w:val="00F70872"/>
    <w:rsid w:val="00F74353"/>
    <w:rsid w:val="00F74E7A"/>
    <w:rsid w:val="00F771D6"/>
    <w:rsid w:val="00F77210"/>
    <w:rsid w:val="00F824ED"/>
    <w:rsid w:val="00F83503"/>
    <w:rsid w:val="00F86B7F"/>
    <w:rsid w:val="00FC2B45"/>
    <w:rsid w:val="00FC50AF"/>
    <w:rsid w:val="00FE7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allowincell="f" fill="f" fillcolor="white" stroke="f">
      <v:fill color="white" on="f"/>
      <v:stroke on="f"/>
    </o:shapedefaults>
    <o:shapelayout v:ext="edit">
      <o:idmap v:ext="edit" data="1"/>
    </o:shapelayout>
  </w:shapeDefaults>
  <w:decimalSymbol w:val="."/>
  <w:listSeparator w:val=","/>
  <w14:docId w14:val="3EE8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footer" w:uiPriority="99"/>
    <w:lsdException w:name="caption" w:semiHidden="1" w:uiPriority="35"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C08"/>
    <w:pPr>
      <w:spacing w:before="200" w:after="200" w:line="276" w:lineRule="auto"/>
    </w:pPr>
    <w:rPr>
      <w:lang w:bidi="en-US"/>
    </w:rPr>
  </w:style>
  <w:style w:type="paragraph" w:styleId="Heading1">
    <w:name w:val="heading 1"/>
    <w:basedOn w:val="Normal"/>
    <w:next w:val="Normal"/>
    <w:link w:val="Heading1Char"/>
    <w:uiPriority w:val="9"/>
    <w:qFormat/>
    <w:rsid w:val="00D43C08"/>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D43C08"/>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
    <w:unhideWhenUsed/>
    <w:qFormat/>
    <w:rsid w:val="00D43C08"/>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D43C08"/>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
    <w:unhideWhenUsed/>
    <w:qFormat/>
    <w:rsid w:val="00D43C08"/>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unhideWhenUsed/>
    <w:qFormat/>
    <w:rsid w:val="00D43C08"/>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
    <w:unhideWhenUsed/>
    <w:qFormat/>
    <w:rsid w:val="00D43C08"/>
    <w:pPr>
      <w:spacing w:before="300" w:after="0"/>
      <w:outlineLvl w:val="6"/>
    </w:pPr>
    <w:rPr>
      <w:caps/>
      <w:color w:val="365F91"/>
      <w:spacing w:val="10"/>
      <w:sz w:val="22"/>
      <w:szCs w:val="22"/>
    </w:rPr>
  </w:style>
  <w:style w:type="paragraph" w:styleId="Heading8">
    <w:name w:val="heading 8"/>
    <w:basedOn w:val="Normal"/>
    <w:next w:val="Normal"/>
    <w:link w:val="Heading8Char"/>
    <w:uiPriority w:val="9"/>
    <w:unhideWhenUsed/>
    <w:qFormat/>
    <w:rsid w:val="00D43C08"/>
    <w:pPr>
      <w:spacing w:before="300" w:after="0"/>
      <w:outlineLvl w:val="7"/>
    </w:pPr>
    <w:rPr>
      <w:caps/>
      <w:spacing w:val="10"/>
      <w:sz w:val="18"/>
      <w:szCs w:val="18"/>
    </w:rPr>
  </w:style>
  <w:style w:type="paragraph" w:styleId="Heading9">
    <w:name w:val="heading 9"/>
    <w:basedOn w:val="Normal"/>
    <w:next w:val="Normal"/>
    <w:link w:val="Heading9Char"/>
    <w:uiPriority w:val="9"/>
    <w:unhideWhenUsed/>
    <w:qFormat/>
    <w:rsid w:val="00D43C08"/>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51E81"/>
    <w:pPr>
      <w:tabs>
        <w:tab w:val="center" w:pos="4320"/>
        <w:tab w:val="right" w:pos="8640"/>
      </w:tabs>
    </w:pPr>
  </w:style>
  <w:style w:type="character" w:styleId="PageNumber">
    <w:name w:val="page number"/>
    <w:basedOn w:val="DefaultParagraphFont"/>
    <w:rsid w:val="00051E81"/>
  </w:style>
  <w:style w:type="paragraph" w:customStyle="1" w:styleId="H1">
    <w:name w:val="H 1"/>
    <w:basedOn w:val="Normal"/>
    <w:rsid w:val="00051E81"/>
    <w:pPr>
      <w:spacing w:before="240" w:after="480"/>
      <w:ind w:right="-90"/>
    </w:pPr>
    <w:rPr>
      <w:b/>
      <w:i/>
      <w:sz w:val="48"/>
    </w:rPr>
  </w:style>
  <w:style w:type="paragraph" w:styleId="FootnoteText">
    <w:name w:val="footnote text"/>
    <w:basedOn w:val="Normal"/>
    <w:semiHidden/>
    <w:rsid w:val="00051E81"/>
  </w:style>
  <w:style w:type="character" w:styleId="FootnoteReference">
    <w:name w:val="footnote reference"/>
    <w:basedOn w:val="DefaultParagraphFont"/>
    <w:semiHidden/>
    <w:rsid w:val="00051E81"/>
    <w:rPr>
      <w:vertAlign w:val="superscript"/>
    </w:rPr>
  </w:style>
  <w:style w:type="paragraph" w:customStyle="1" w:styleId="paraH2">
    <w:name w:val="para+H2"/>
    <w:basedOn w:val="Normal"/>
    <w:rsid w:val="00051E81"/>
    <w:pPr>
      <w:tabs>
        <w:tab w:val="left" w:pos="2275"/>
        <w:tab w:val="left" w:pos="2707"/>
      </w:tabs>
    </w:pPr>
  </w:style>
  <w:style w:type="paragraph" w:styleId="TOC1">
    <w:name w:val="toc 1"/>
    <w:basedOn w:val="Normal"/>
    <w:next w:val="Normal"/>
    <w:uiPriority w:val="39"/>
    <w:qFormat/>
    <w:rsid w:val="00051E81"/>
    <w:pPr>
      <w:spacing w:before="120" w:after="120"/>
    </w:pPr>
    <w:rPr>
      <w:b/>
      <w:bCs/>
      <w:caps/>
    </w:rPr>
  </w:style>
  <w:style w:type="paragraph" w:styleId="TOC2">
    <w:name w:val="toc 2"/>
    <w:basedOn w:val="Normal"/>
    <w:next w:val="Normal"/>
    <w:uiPriority w:val="39"/>
    <w:semiHidden/>
    <w:qFormat/>
    <w:rsid w:val="00051E81"/>
    <w:pPr>
      <w:spacing w:before="0" w:after="0"/>
      <w:ind w:left="200"/>
    </w:pPr>
    <w:rPr>
      <w:smallCaps/>
    </w:rPr>
  </w:style>
  <w:style w:type="paragraph" w:styleId="TOC3">
    <w:name w:val="toc 3"/>
    <w:basedOn w:val="Normal"/>
    <w:next w:val="Normal"/>
    <w:uiPriority w:val="39"/>
    <w:semiHidden/>
    <w:qFormat/>
    <w:rsid w:val="00051E81"/>
    <w:pPr>
      <w:spacing w:before="0" w:after="0"/>
      <w:ind w:left="400"/>
    </w:pPr>
    <w:rPr>
      <w:i/>
      <w:iCs/>
    </w:rPr>
  </w:style>
  <w:style w:type="paragraph" w:styleId="TOC4">
    <w:name w:val="toc 4"/>
    <w:basedOn w:val="Normal"/>
    <w:next w:val="Normal"/>
    <w:semiHidden/>
    <w:rsid w:val="00051E81"/>
    <w:pPr>
      <w:spacing w:before="0" w:after="0"/>
      <w:ind w:left="600"/>
    </w:pPr>
    <w:rPr>
      <w:sz w:val="18"/>
      <w:szCs w:val="18"/>
    </w:rPr>
  </w:style>
  <w:style w:type="paragraph" w:styleId="TOC5">
    <w:name w:val="toc 5"/>
    <w:basedOn w:val="Normal"/>
    <w:next w:val="Normal"/>
    <w:semiHidden/>
    <w:rsid w:val="00051E81"/>
    <w:pPr>
      <w:spacing w:before="0" w:after="0"/>
      <w:ind w:left="800"/>
    </w:pPr>
    <w:rPr>
      <w:sz w:val="18"/>
      <w:szCs w:val="18"/>
    </w:rPr>
  </w:style>
  <w:style w:type="paragraph" w:styleId="TOC6">
    <w:name w:val="toc 6"/>
    <w:basedOn w:val="Normal"/>
    <w:next w:val="Normal"/>
    <w:semiHidden/>
    <w:rsid w:val="00051E81"/>
    <w:pPr>
      <w:spacing w:before="0" w:after="0"/>
      <w:ind w:left="1000"/>
    </w:pPr>
    <w:rPr>
      <w:sz w:val="18"/>
      <w:szCs w:val="18"/>
    </w:rPr>
  </w:style>
  <w:style w:type="paragraph" w:styleId="TOC7">
    <w:name w:val="toc 7"/>
    <w:basedOn w:val="Normal"/>
    <w:next w:val="Normal"/>
    <w:semiHidden/>
    <w:rsid w:val="00051E81"/>
    <w:pPr>
      <w:spacing w:before="0" w:after="0"/>
      <w:ind w:left="1200"/>
    </w:pPr>
    <w:rPr>
      <w:sz w:val="18"/>
      <w:szCs w:val="18"/>
    </w:rPr>
  </w:style>
  <w:style w:type="paragraph" w:styleId="TOC8">
    <w:name w:val="toc 8"/>
    <w:basedOn w:val="Normal"/>
    <w:next w:val="Normal"/>
    <w:semiHidden/>
    <w:rsid w:val="00051E81"/>
    <w:pPr>
      <w:spacing w:before="0" w:after="0"/>
      <w:ind w:left="1400"/>
    </w:pPr>
    <w:rPr>
      <w:sz w:val="18"/>
      <w:szCs w:val="18"/>
    </w:rPr>
  </w:style>
  <w:style w:type="paragraph" w:styleId="TOC9">
    <w:name w:val="toc 9"/>
    <w:basedOn w:val="Normal"/>
    <w:next w:val="Normal"/>
    <w:semiHidden/>
    <w:rsid w:val="00051E81"/>
    <w:pPr>
      <w:spacing w:before="0" w:after="0"/>
      <w:ind w:left="1600"/>
    </w:pPr>
    <w:rPr>
      <w:sz w:val="18"/>
      <w:szCs w:val="18"/>
    </w:rPr>
  </w:style>
  <w:style w:type="paragraph" w:styleId="BodyText">
    <w:name w:val="Body Text"/>
    <w:basedOn w:val="Normal"/>
    <w:rsid w:val="00051E81"/>
    <w:rPr>
      <w:sz w:val="24"/>
    </w:rPr>
  </w:style>
  <w:style w:type="paragraph" w:styleId="BodyText2">
    <w:name w:val="Body Text 2"/>
    <w:basedOn w:val="Normal"/>
    <w:rsid w:val="00051E81"/>
    <w:pPr>
      <w:jc w:val="center"/>
    </w:pPr>
    <w:rPr>
      <w:b/>
      <w:i/>
      <w:sz w:val="28"/>
    </w:rPr>
  </w:style>
  <w:style w:type="character" w:styleId="Hyperlink">
    <w:name w:val="Hyperlink"/>
    <w:basedOn w:val="DefaultParagraphFont"/>
    <w:uiPriority w:val="99"/>
    <w:rsid w:val="00051E81"/>
    <w:rPr>
      <w:color w:val="0000FF"/>
      <w:u w:val="single"/>
    </w:rPr>
  </w:style>
  <w:style w:type="paragraph" w:styleId="Header">
    <w:name w:val="header"/>
    <w:basedOn w:val="Normal"/>
    <w:rsid w:val="00051E81"/>
    <w:pPr>
      <w:tabs>
        <w:tab w:val="center" w:pos="4320"/>
        <w:tab w:val="right" w:pos="8640"/>
      </w:tabs>
    </w:pPr>
  </w:style>
  <w:style w:type="paragraph" w:styleId="CommentText">
    <w:name w:val="annotation text"/>
    <w:basedOn w:val="Normal"/>
    <w:link w:val="CommentTextChar"/>
    <w:semiHidden/>
    <w:rsid w:val="00051E81"/>
  </w:style>
  <w:style w:type="character" w:styleId="CommentReference">
    <w:name w:val="annotation reference"/>
    <w:basedOn w:val="DefaultParagraphFont"/>
    <w:semiHidden/>
    <w:rsid w:val="00051E81"/>
    <w:rPr>
      <w:sz w:val="16"/>
    </w:rPr>
  </w:style>
  <w:style w:type="paragraph" w:styleId="NormalWeb">
    <w:name w:val="Normal (Web)"/>
    <w:basedOn w:val="Normal"/>
    <w:rsid w:val="00051E81"/>
    <w:pPr>
      <w:spacing w:before="100" w:beforeAutospacing="1" w:after="100" w:afterAutospacing="1"/>
    </w:pPr>
    <w:rPr>
      <w:color w:val="000000"/>
      <w:sz w:val="24"/>
      <w:szCs w:val="24"/>
    </w:rPr>
  </w:style>
  <w:style w:type="character" w:styleId="FollowedHyperlink">
    <w:name w:val="FollowedHyperlink"/>
    <w:basedOn w:val="DefaultParagraphFont"/>
    <w:rsid w:val="00051E81"/>
    <w:rPr>
      <w:color w:val="800080"/>
      <w:u w:val="single"/>
    </w:rPr>
  </w:style>
  <w:style w:type="paragraph" w:styleId="BalloonText">
    <w:name w:val="Balloon Text"/>
    <w:basedOn w:val="Normal"/>
    <w:semiHidden/>
    <w:rsid w:val="001A44AE"/>
    <w:rPr>
      <w:rFonts w:ascii="Tahoma" w:hAnsi="Tahoma" w:cs="Tahoma"/>
      <w:sz w:val="16"/>
      <w:szCs w:val="16"/>
    </w:rPr>
  </w:style>
  <w:style w:type="table" w:styleId="TableGrid">
    <w:name w:val="Table Grid"/>
    <w:basedOn w:val="TableNormal"/>
    <w:rsid w:val="00CC33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1">
    <w:name w:val="Table Classic 1"/>
    <w:basedOn w:val="TableNormal"/>
    <w:rsid w:val="00CC339A"/>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TextChar">
    <w:name w:val="Comment Text Char"/>
    <w:basedOn w:val="DefaultParagraphFont"/>
    <w:link w:val="CommentText"/>
    <w:rsid w:val="0023145F"/>
    <w:rPr>
      <w:lang w:val="en-US" w:eastAsia="en-US" w:bidi="ar-SA"/>
    </w:rPr>
  </w:style>
  <w:style w:type="paragraph" w:customStyle="1" w:styleId="NormalLeft025">
    <w:name w:val="Normal + Left:  0.25&quot;"/>
    <w:basedOn w:val="Normal"/>
    <w:rsid w:val="003B7FD0"/>
  </w:style>
  <w:style w:type="character" w:customStyle="1" w:styleId="Heading1Char">
    <w:name w:val="Heading 1 Char"/>
    <w:basedOn w:val="DefaultParagraphFont"/>
    <w:link w:val="Heading1"/>
    <w:uiPriority w:val="9"/>
    <w:rsid w:val="00D43C08"/>
    <w:rPr>
      <w:b/>
      <w:bCs/>
      <w:caps/>
      <w:color w:val="FFFFFF"/>
      <w:spacing w:val="15"/>
      <w:shd w:val="clear" w:color="auto" w:fill="4F81BD"/>
    </w:rPr>
  </w:style>
  <w:style w:type="paragraph" w:styleId="DocumentMap">
    <w:name w:val="Document Map"/>
    <w:basedOn w:val="Normal"/>
    <w:link w:val="DocumentMapChar"/>
    <w:rsid w:val="00B32F43"/>
    <w:rPr>
      <w:rFonts w:ascii="Tahoma" w:hAnsi="Tahoma" w:cs="Tahoma"/>
      <w:sz w:val="16"/>
      <w:szCs w:val="16"/>
    </w:rPr>
  </w:style>
  <w:style w:type="character" w:customStyle="1" w:styleId="DocumentMapChar">
    <w:name w:val="Document Map Char"/>
    <w:basedOn w:val="DefaultParagraphFont"/>
    <w:link w:val="DocumentMap"/>
    <w:rsid w:val="00B32F43"/>
    <w:rPr>
      <w:rFonts w:ascii="Tahoma" w:hAnsi="Tahoma" w:cs="Tahoma"/>
      <w:sz w:val="16"/>
      <w:szCs w:val="16"/>
    </w:rPr>
  </w:style>
  <w:style w:type="paragraph" w:customStyle="1" w:styleId="es-ListL1-Number">
    <w:name w:val="es - List_L1-Number"/>
    <w:link w:val="es-ListL1-NumberCharChar"/>
    <w:rsid w:val="00C72E52"/>
    <w:pPr>
      <w:numPr>
        <w:numId w:val="4"/>
      </w:numPr>
      <w:tabs>
        <w:tab w:val="left" w:pos="1620"/>
        <w:tab w:val="left" w:pos="2160"/>
        <w:tab w:val="left" w:pos="2880"/>
        <w:tab w:val="left" w:pos="3600"/>
        <w:tab w:val="left" w:pos="4320"/>
        <w:tab w:val="left" w:pos="5040"/>
        <w:tab w:val="left" w:pos="5760"/>
      </w:tabs>
      <w:spacing w:before="120" w:after="60" w:line="276" w:lineRule="auto"/>
      <w:jc w:val="both"/>
    </w:pPr>
    <w:rPr>
      <w:rFonts w:ascii="Palatino" w:hAnsi="Palatino"/>
      <w:sz w:val="22"/>
      <w:szCs w:val="22"/>
    </w:rPr>
  </w:style>
  <w:style w:type="character" w:customStyle="1" w:styleId="es-FontDef-Term">
    <w:name w:val="es - Font_Def-Term"/>
    <w:basedOn w:val="DefaultParagraphFont"/>
    <w:rsid w:val="001B034D"/>
    <w:rPr>
      <w:rFonts w:ascii="Palatino Linotype" w:hAnsi="Palatino Linotype"/>
      <w:b/>
      <w:bCs/>
      <w:dstrike w:val="0"/>
      <w:sz w:val="20"/>
      <w:szCs w:val="20"/>
      <w:vertAlign w:val="baseline"/>
    </w:rPr>
  </w:style>
  <w:style w:type="paragraph" w:customStyle="1" w:styleId="es-ClauseWording-Align">
    <w:name w:val="es - Clause_Wording-Align"/>
    <w:link w:val="es-ClauseWording-AlignCharChar"/>
    <w:rsid w:val="001B034D"/>
    <w:pPr>
      <w:keepLines/>
      <w:tabs>
        <w:tab w:val="left" w:pos="900"/>
        <w:tab w:val="left" w:pos="1440"/>
        <w:tab w:val="left" w:pos="2160"/>
        <w:tab w:val="left" w:pos="2880"/>
        <w:tab w:val="left" w:pos="3600"/>
        <w:tab w:val="left" w:pos="4320"/>
        <w:tab w:val="left" w:pos="5040"/>
        <w:tab w:val="left" w:pos="5760"/>
      </w:tabs>
      <w:spacing w:before="120" w:after="60" w:line="276" w:lineRule="auto"/>
      <w:ind w:left="900"/>
      <w:jc w:val="both"/>
    </w:pPr>
    <w:rPr>
      <w:rFonts w:ascii="Palatino" w:hAnsi="Palatino"/>
      <w:sz w:val="22"/>
      <w:szCs w:val="22"/>
    </w:rPr>
  </w:style>
  <w:style w:type="character" w:customStyle="1" w:styleId="es-ClauseWording-AlignCharChar">
    <w:name w:val="es - Clause_Wording-Align Char Char"/>
    <w:basedOn w:val="DefaultParagraphFont"/>
    <w:link w:val="es-ClauseWording-Align"/>
    <w:rsid w:val="001B034D"/>
    <w:rPr>
      <w:rFonts w:ascii="Palatino" w:hAnsi="Palatino"/>
      <w:sz w:val="22"/>
      <w:szCs w:val="22"/>
      <w:lang w:val="en-US" w:eastAsia="en-US" w:bidi="ar-SA"/>
    </w:rPr>
  </w:style>
  <w:style w:type="character" w:customStyle="1" w:styleId="es-ListL1-NumberCharChar">
    <w:name w:val="es - List_L1-Number Char Char"/>
    <w:basedOn w:val="DefaultParagraphFont"/>
    <w:link w:val="es-ListL1-Number"/>
    <w:rsid w:val="001B034D"/>
    <w:rPr>
      <w:rFonts w:ascii="Palatino" w:hAnsi="Palatino"/>
      <w:sz w:val="22"/>
      <w:szCs w:val="22"/>
      <w:lang w:val="en-US" w:eastAsia="en-US" w:bidi="ar-SA"/>
    </w:rPr>
  </w:style>
  <w:style w:type="paragraph" w:customStyle="1" w:styleId="es-ClauseWording-Indent-1">
    <w:name w:val="es - Clause_Wording-Indent-1"/>
    <w:basedOn w:val="es-ClauseWording-Align"/>
    <w:rsid w:val="001B034D"/>
    <w:pPr>
      <w:spacing w:before="0"/>
      <w:ind w:left="1267"/>
    </w:pPr>
  </w:style>
  <w:style w:type="paragraph" w:customStyle="1" w:styleId="es-ClauseL4-Title">
    <w:name w:val="es - Clause_L4-Title"/>
    <w:basedOn w:val="Heading4"/>
    <w:next w:val="Normal"/>
    <w:rsid w:val="001B034D"/>
    <w:pPr>
      <w:keepLines/>
      <w:numPr>
        <w:ilvl w:val="3"/>
      </w:numPr>
      <w:tabs>
        <w:tab w:val="left" w:pos="900"/>
        <w:tab w:val="num" w:pos="2520"/>
        <w:tab w:val="left" w:pos="2880"/>
        <w:tab w:val="left" w:pos="3600"/>
        <w:tab w:val="left" w:pos="5040"/>
        <w:tab w:val="left" w:pos="5760"/>
      </w:tabs>
      <w:spacing w:before="240" w:after="120"/>
    </w:pPr>
    <w:rPr>
      <w:rFonts w:ascii="Palatino Linotype" w:hAnsi="Palatino Linotype" w:cs="Microsoft Sans Serif"/>
      <w:sz w:val="18"/>
      <w:szCs w:val="18"/>
    </w:rPr>
  </w:style>
  <w:style w:type="character" w:customStyle="1" w:styleId="Heading2Char">
    <w:name w:val="Heading 2 Char"/>
    <w:basedOn w:val="DefaultParagraphFont"/>
    <w:link w:val="Heading2"/>
    <w:uiPriority w:val="9"/>
    <w:rsid w:val="00D43C08"/>
    <w:rPr>
      <w:caps/>
      <w:spacing w:val="15"/>
      <w:shd w:val="clear" w:color="auto" w:fill="DBE5F1"/>
    </w:rPr>
  </w:style>
  <w:style w:type="character" w:customStyle="1" w:styleId="Heading3Char">
    <w:name w:val="Heading 3 Char"/>
    <w:basedOn w:val="DefaultParagraphFont"/>
    <w:link w:val="Heading3"/>
    <w:uiPriority w:val="9"/>
    <w:rsid w:val="00D43C08"/>
    <w:rPr>
      <w:caps/>
      <w:color w:val="243F60"/>
      <w:spacing w:val="15"/>
    </w:rPr>
  </w:style>
  <w:style w:type="character" w:customStyle="1" w:styleId="Heading4Char">
    <w:name w:val="Heading 4 Char"/>
    <w:basedOn w:val="DefaultParagraphFont"/>
    <w:link w:val="Heading4"/>
    <w:uiPriority w:val="9"/>
    <w:rsid w:val="00D43C08"/>
    <w:rPr>
      <w:caps/>
      <w:color w:val="365F91"/>
      <w:spacing w:val="10"/>
    </w:rPr>
  </w:style>
  <w:style w:type="character" w:customStyle="1" w:styleId="Heading5Char">
    <w:name w:val="Heading 5 Char"/>
    <w:basedOn w:val="DefaultParagraphFont"/>
    <w:link w:val="Heading5"/>
    <w:uiPriority w:val="9"/>
    <w:rsid w:val="00D43C08"/>
    <w:rPr>
      <w:caps/>
      <w:color w:val="365F91"/>
      <w:spacing w:val="10"/>
    </w:rPr>
  </w:style>
  <w:style w:type="character" w:customStyle="1" w:styleId="Heading6Char">
    <w:name w:val="Heading 6 Char"/>
    <w:basedOn w:val="DefaultParagraphFont"/>
    <w:link w:val="Heading6"/>
    <w:uiPriority w:val="9"/>
    <w:rsid w:val="00D43C08"/>
    <w:rPr>
      <w:caps/>
      <w:color w:val="365F91"/>
      <w:spacing w:val="10"/>
    </w:rPr>
  </w:style>
  <w:style w:type="character" w:customStyle="1" w:styleId="Heading7Char">
    <w:name w:val="Heading 7 Char"/>
    <w:basedOn w:val="DefaultParagraphFont"/>
    <w:link w:val="Heading7"/>
    <w:uiPriority w:val="9"/>
    <w:rsid w:val="00D43C08"/>
    <w:rPr>
      <w:caps/>
      <w:color w:val="365F91"/>
      <w:spacing w:val="10"/>
    </w:rPr>
  </w:style>
  <w:style w:type="character" w:customStyle="1" w:styleId="Heading8Char">
    <w:name w:val="Heading 8 Char"/>
    <w:basedOn w:val="DefaultParagraphFont"/>
    <w:link w:val="Heading8"/>
    <w:uiPriority w:val="9"/>
    <w:rsid w:val="00D43C08"/>
    <w:rPr>
      <w:caps/>
      <w:spacing w:val="10"/>
      <w:sz w:val="18"/>
      <w:szCs w:val="18"/>
    </w:rPr>
  </w:style>
  <w:style w:type="character" w:customStyle="1" w:styleId="Heading9Char">
    <w:name w:val="Heading 9 Char"/>
    <w:basedOn w:val="DefaultParagraphFont"/>
    <w:link w:val="Heading9"/>
    <w:uiPriority w:val="9"/>
    <w:rsid w:val="00D43C08"/>
    <w:rPr>
      <w:i/>
      <w:caps/>
      <w:spacing w:val="10"/>
      <w:sz w:val="18"/>
      <w:szCs w:val="18"/>
    </w:rPr>
  </w:style>
  <w:style w:type="paragraph" w:styleId="Caption">
    <w:name w:val="caption"/>
    <w:basedOn w:val="Normal"/>
    <w:next w:val="Normal"/>
    <w:uiPriority w:val="35"/>
    <w:semiHidden/>
    <w:unhideWhenUsed/>
    <w:qFormat/>
    <w:rsid w:val="00D43C08"/>
    <w:rPr>
      <w:b/>
      <w:bCs/>
      <w:color w:val="365F91"/>
      <w:sz w:val="16"/>
      <w:szCs w:val="16"/>
    </w:rPr>
  </w:style>
  <w:style w:type="paragraph" w:styleId="Title">
    <w:name w:val="Title"/>
    <w:basedOn w:val="Normal"/>
    <w:next w:val="Normal"/>
    <w:link w:val="TitleChar"/>
    <w:uiPriority w:val="10"/>
    <w:qFormat/>
    <w:rsid w:val="00D43C08"/>
    <w:pPr>
      <w:spacing w:before="720"/>
    </w:pPr>
    <w:rPr>
      <w:caps/>
      <w:color w:val="4F81BD"/>
      <w:spacing w:val="10"/>
      <w:kern w:val="28"/>
      <w:sz w:val="52"/>
      <w:szCs w:val="52"/>
    </w:rPr>
  </w:style>
  <w:style w:type="character" w:customStyle="1" w:styleId="TitleChar">
    <w:name w:val="Title Char"/>
    <w:basedOn w:val="DefaultParagraphFont"/>
    <w:link w:val="Title"/>
    <w:uiPriority w:val="10"/>
    <w:rsid w:val="00D43C08"/>
    <w:rPr>
      <w:caps/>
      <w:color w:val="4F81BD"/>
      <w:spacing w:val="10"/>
      <w:kern w:val="28"/>
      <w:sz w:val="52"/>
      <w:szCs w:val="52"/>
    </w:rPr>
  </w:style>
  <w:style w:type="paragraph" w:styleId="Subtitle">
    <w:name w:val="Subtitle"/>
    <w:basedOn w:val="Normal"/>
    <w:next w:val="Normal"/>
    <w:link w:val="SubtitleChar"/>
    <w:uiPriority w:val="11"/>
    <w:qFormat/>
    <w:rsid w:val="00D43C08"/>
    <w:pPr>
      <w:spacing w:after="1000" w:line="240" w:lineRule="auto"/>
    </w:pPr>
    <w:rPr>
      <w:caps/>
      <w:color w:val="595959"/>
      <w:spacing w:val="10"/>
      <w:sz w:val="24"/>
      <w:szCs w:val="24"/>
    </w:rPr>
  </w:style>
  <w:style w:type="character" w:customStyle="1" w:styleId="SubtitleChar">
    <w:name w:val="Subtitle Char"/>
    <w:basedOn w:val="DefaultParagraphFont"/>
    <w:link w:val="Subtitle"/>
    <w:uiPriority w:val="11"/>
    <w:rsid w:val="00D43C08"/>
    <w:rPr>
      <w:caps/>
      <w:color w:val="595959"/>
      <w:spacing w:val="10"/>
      <w:sz w:val="24"/>
      <w:szCs w:val="24"/>
    </w:rPr>
  </w:style>
  <w:style w:type="character" w:styleId="Strong">
    <w:name w:val="Strong"/>
    <w:uiPriority w:val="22"/>
    <w:qFormat/>
    <w:rsid w:val="00D43C08"/>
    <w:rPr>
      <w:b/>
      <w:bCs/>
    </w:rPr>
  </w:style>
  <w:style w:type="character" w:styleId="Emphasis">
    <w:name w:val="Emphasis"/>
    <w:uiPriority w:val="20"/>
    <w:qFormat/>
    <w:rsid w:val="00D43C08"/>
    <w:rPr>
      <w:caps/>
      <w:color w:val="243F60"/>
      <w:spacing w:val="5"/>
    </w:rPr>
  </w:style>
  <w:style w:type="paragraph" w:styleId="NoSpacing">
    <w:name w:val="No Spacing"/>
    <w:basedOn w:val="Normal"/>
    <w:link w:val="NoSpacingChar"/>
    <w:uiPriority w:val="1"/>
    <w:qFormat/>
    <w:rsid w:val="00D43C08"/>
    <w:pPr>
      <w:spacing w:before="0" w:after="0" w:line="240" w:lineRule="auto"/>
    </w:pPr>
  </w:style>
  <w:style w:type="character" w:customStyle="1" w:styleId="NoSpacingChar">
    <w:name w:val="No Spacing Char"/>
    <w:basedOn w:val="DefaultParagraphFont"/>
    <w:link w:val="NoSpacing"/>
    <w:uiPriority w:val="1"/>
    <w:rsid w:val="00D43C08"/>
    <w:rPr>
      <w:sz w:val="20"/>
      <w:szCs w:val="20"/>
    </w:rPr>
  </w:style>
  <w:style w:type="paragraph" w:styleId="ListParagraph">
    <w:name w:val="List Paragraph"/>
    <w:basedOn w:val="Normal"/>
    <w:uiPriority w:val="34"/>
    <w:qFormat/>
    <w:rsid w:val="00D43C08"/>
    <w:pPr>
      <w:ind w:left="720"/>
      <w:contextualSpacing/>
    </w:pPr>
  </w:style>
  <w:style w:type="paragraph" w:styleId="Quote">
    <w:name w:val="Quote"/>
    <w:basedOn w:val="Normal"/>
    <w:next w:val="Normal"/>
    <w:link w:val="QuoteChar"/>
    <w:uiPriority w:val="29"/>
    <w:qFormat/>
    <w:rsid w:val="00D43C08"/>
    <w:rPr>
      <w:i/>
      <w:iCs/>
    </w:rPr>
  </w:style>
  <w:style w:type="character" w:customStyle="1" w:styleId="QuoteChar">
    <w:name w:val="Quote Char"/>
    <w:basedOn w:val="DefaultParagraphFont"/>
    <w:link w:val="Quote"/>
    <w:uiPriority w:val="29"/>
    <w:rsid w:val="00D43C08"/>
    <w:rPr>
      <w:i/>
      <w:iCs/>
      <w:sz w:val="20"/>
      <w:szCs w:val="20"/>
    </w:rPr>
  </w:style>
  <w:style w:type="paragraph" w:styleId="IntenseQuote">
    <w:name w:val="Intense Quote"/>
    <w:basedOn w:val="Normal"/>
    <w:next w:val="Normal"/>
    <w:link w:val="IntenseQuoteChar"/>
    <w:uiPriority w:val="30"/>
    <w:qFormat/>
    <w:rsid w:val="00D43C08"/>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basedOn w:val="DefaultParagraphFont"/>
    <w:link w:val="IntenseQuote"/>
    <w:uiPriority w:val="30"/>
    <w:rsid w:val="00D43C08"/>
    <w:rPr>
      <w:i/>
      <w:iCs/>
      <w:color w:val="4F81BD"/>
      <w:sz w:val="20"/>
      <w:szCs w:val="20"/>
    </w:rPr>
  </w:style>
  <w:style w:type="character" w:styleId="SubtleEmphasis">
    <w:name w:val="Subtle Emphasis"/>
    <w:uiPriority w:val="19"/>
    <w:qFormat/>
    <w:rsid w:val="00D43C08"/>
    <w:rPr>
      <w:i/>
      <w:iCs/>
      <w:color w:val="243F60"/>
    </w:rPr>
  </w:style>
  <w:style w:type="character" w:styleId="IntenseEmphasis">
    <w:name w:val="Intense Emphasis"/>
    <w:uiPriority w:val="21"/>
    <w:qFormat/>
    <w:rsid w:val="00D43C08"/>
    <w:rPr>
      <w:b/>
      <w:bCs/>
      <w:caps/>
      <w:color w:val="243F60"/>
      <w:spacing w:val="10"/>
    </w:rPr>
  </w:style>
  <w:style w:type="character" w:styleId="SubtleReference">
    <w:name w:val="Subtle Reference"/>
    <w:uiPriority w:val="31"/>
    <w:qFormat/>
    <w:rsid w:val="00D43C08"/>
    <w:rPr>
      <w:b/>
      <w:bCs/>
      <w:color w:val="4F81BD"/>
    </w:rPr>
  </w:style>
  <w:style w:type="character" w:styleId="IntenseReference">
    <w:name w:val="Intense Reference"/>
    <w:uiPriority w:val="32"/>
    <w:qFormat/>
    <w:rsid w:val="00D43C08"/>
    <w:rPr>
      <w:b/>
      <w:bCs/>
      <w:i/>
      <w:iCs/>
      <w:caps/>
      <w:color w:val="4F81BD"/>
    </w:rPr>
  </w:style>
  <w:style w:type="character" w:styleId="BookTitle">
    <w:name w:val="Book Title"/>
    <w:uiPriority w:val="33"/>
    <w:qFormat/>
    <w:rsid w:val="00D43C08"/>
    <w:rPr>
      <w:b/>
      <w:bCs/>
      <w:i/>
      <w:iCs/>
      <w:spacing w:val="9"/>
    </w:rPr>
  </w:style>
  <w:style w:type="paragraph" w:styleId="TOCHeading">
    <w:name w:val="TOC Heading"/>
    <w:basedOn w:val="Heading1"/>
    <w:next w:val="Normal"/>
    <w:uiPriority w:val="39"/>
    <w:semiHidden/>
    <w:unhideWhenUsed/>
    <w:qFormat/>
    <w:rsid w:val="00D43C08"/>
    <w:pPr>
      <w:outlineLvl w:val="9"/>
    </w:pPr>
  </w:style>
  <w:style w:type="character" w:customStyle="1" w:styleId="FooterChar">
    <w:name w:val="Footer Char"/>
    <w:basedOn w:val="DefaultParagraphFont"/>
    <w:link w:val="Footer"/>
    <w:uiPriority w:val="99"/>
    <w:rsid w:val="00D43C0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0682">
      <w:bodyDiv w:val="1"/>
      <w:marLeft w:val="0"/>
      <w:marRight w:val="0"/>
      <w:marTop w:val="0"/>
      <w:marBottom w:val="0"/>
      <w:divBdr>
        <w:top w:val="none" w:sz="0" w:space="0" w:color="auto"/>
        <w:left w:val="none" w:sz="0" w:space="0" w:color="auto"/>
        <w:bottom w:val="none" w:sz="0" w:space="0" w:color="auto"/>
        <w:right w:val="none" w:sz="0" w:space="0" w:color="auto"/>
      </w:divBdr>
    </w:div>
    <w:div w:id="1080056769">
      <w:bodyDiv w:val="1"/>
      <w:marLeft w:val="0"/>
      <w:marRight w:val="0"/>
      <w:marTop w:val="0"/>
      <w:marBottom w:val="0"/>
      <w:divBdr>
        <w:top w:val="none" w:sz="0" w:space="0" w:color="auto"/>
        <w:left w:val="none" w:sz="0" w:space="0" w:color="auto"/>
        <w:bottom w:val="none" w:sz="0" w:space="0" w:color="auto"/>
        <w:right w:val="none" w:sz="0" w:space="0" w:color="auto"/>
      </w:divBdr>
    </w:div>
    <w:div w:id="191424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miere@microsoft.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2167</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SQL Server TPC-C Benchmark Kit Reference</vt:lpstr>
    </vt:vector>
  </TitlesOfParts>
  <Company>Microsoft Corporation</Company>
  <LinksUpToDate>false</LinksUpToDate>
  <CharactersWithSpaces>14629</CharactersWithSpaces>
  <SharedDoc>false</SharedDoc>
  <HLinks>
    <vt:vector size="42" baseType="variant">
      <vt:variant>
        <vt:i4>1638460</vt:i4>
      </vt:variant>
      <vt:variant>
        <vt:i4>35</vt:i4>
      </vt:variant>
      <vt:variant>
        <vt:i4>0</vt:i4>
      </vt:variant>
      <vt:variant>
        <vt:i4>5</vt:i4>
      </vt:variant>
      <vt:variant>
        <vt:lpwstr/>
      </vt:variant>
      <vt:variant>
        <vt:lpwstr>_Toc188263372</vt:lpwstr>
      </vt:variant>
      <vt:variant>
        <vt:i4>1638460</vt:i4>
      </vt:variant>
      <vt:variant>
        <vt:i4>29</vt:i4>
      </vt:variant>
      <vt:variant>
        <vt:i4>0</vt:i4>
      </vt:variant>
      <vt:variant>
        <vt:i4>5</vt:i4>
      </vt:variant>
      <vt:variant>
        <vt:lpwstr/>
      </vt:variant>
      <vt:variant>
        <vt:lpwstr>_Toc188263371</vt:lpwstr>
      </vt:variant>
      <vt:variant>
        <vt:i4>1638460</vt:i4>
      </vt:variant>
      <vt:variant>
        <vt:i4>23</vt:i4>
      </vt:variant>
      <vt:variant>
        <vt:i4>0</vt:i4>
      </vt:variant>
      <vt:variant>
        <vt:i4>5</vt:i4>
      </vt:variant>
      <vt:variant>
        <vt:lpwstr/>
      </vt:variant>
      <vt:variant>
        <vt:lpwstr>_Toc188263370</vt:lpwstr>
      </vt:variant>
      <vt:variant>
        <vt:i4>1572924</vt:i4>
      </vt:variant>
      <vt:variant>
        <vt:i4>17</vt:i4>
      </vt:variant>
      <vt:variant>
        <vt:i4>0</vt:i4>
      </vt:variant>
      <vt:variant>
        <vt:i4>5</vt:i4>
      </vt:variant>
      <vt:variant>
        <vt:lpwstr/>
      </vt:variant>
      <vt:variant>
        <vt:lpwstr>_Toc188263369</vt:lpwstr>
      </vt:variant>
      <vt:variant>
        <vt:i4>1572924</vt:i4>
      </vt:variant>
      <vt:variant>
        <vt:i4>11</vt:i4>
      </vt:variant>
      <vt:variant>
        <vt:i4>0</vt:i4>
      </vt:variant>
      <vt:variant>
        <vt:i4>5</vt:i4>
      </vt:variant>
      <vt:variant>
        <vt:lpwstr/>
      </vt:variant>
      <vt:variant>
        <vt:lpwstr>_Toc188263368</vt:lpwstr>
      </vt:variant>
      <vt:variant>
        <vt:i4>1572924</vt:i4>
      </vt:variant>
      <vt:variant>
        <vt:i4>5</vt:i4>
      </vt:variant>
      <vt:variant>
        <vt:i4>0</vt:i4>
      </vt:variant>
      <vt:variant>
        <vt:i4>5</vt:i4>
      </vt:variant>
      <vt:variant>
        <vt:lpwstr/>
      </vt:variant>
      <vt:variant>
        <vt:lpwstr>_Toc188263367</vt:lpwstr>
      </vt:variant>
      <vt:variant>
        <vt:i4>1114175</vt:i4>
      </vt:variant>
      <vt:variant>
        <vt:i4>0</vt:i4>
      </vt:variant>
      <vt:variant>
        <vt:i4>0</vt:i4>
      </vt:variant>
      <vt:variant>
        <vt:i4>5</vt:i4>
      </vt:variant>
      <vt:variant>
        <vt:lpwstr>mailto:jamiere@microsoft.com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SQL Server TPC-C Benchmark Kit Reference</dc:title>
  <dc:creator>Jamie Reding</dc:creator>
  <cp:lastModifiedBy>Jamie Reding</cp:lastModifiedBy>
  <cp:revision>10</cp:revision>
  <cp:lastPrinted>2010-03-23T16:15:00Z</cp:lastPrinted>
  <dcterms:created xsi:type="dcterms:W3CDTF">2009-06-23T20:54:00Z</dcterms:created>
  <dcterms:modified xsi:type="dcterms:W3CDTF">2010-07-12T21:28:00Z</dcterms:modified>
</cp:coreProperties>
</file>